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D3A1B" w14:textId="4A8DDF87" w:rsidR="00341997" w:rsidRPr="0048216B" w:rsidRDefault="0048216B" w:rsidP="007D2645">
      <w:pPr>
        <w:jc w:val="center"/>
        <w:rPr>
          <w:rFonts w:asciiTheme="minorHAnsi" w:hAnsiTheme="minorHAnsi" w:cstheme="minorHAnsi"/>
          <w:b/>
          <w:bCs/>
          <w:i/>
        </w:rPr>
      </w:pPr>
      <w:r w:rsidRPr="0048216B">
        <w:rPr>
          <w:rFonts w:asciiTheme="minorHAnsi" w:hAnsiTheme="minorHAnsi" w:cstheme="minorHAnsi"/>
          <w:b/>
          <w:bCs/>
          <w:i/>
        </w:rPr>
        <w:t xml:space="preserve">Letter of Medical Necessity </w:t>
      </w:r>
    </w:p>
    <w:p w14:paraId="298D3A1C" w14:textId="088ED299" w:rsidR="00313C73" w:rsidRPr="0048216B" w:rsidRDefault="00313C73" w:rsidP="007D2645">
      <w:pPr>
        <w:jc w:val="center"/>
        <w:rPr>
          <w:rFonts w:asciiTheme="minorHAnsi" w:hAnsiTheme="minorHAnsi" w:cstheme="minorHAnsi"/>
          <w:b/>
          <w:bCs/>
          <w:i/>
        </w:rPr>
      </w:pPr>
    </w:p>
    <w:p w14:paraId="298D3A1D" w14:textId="77777777" w:rsidR="00313C73" w:rsidRPr="0048216B" w:rsidRDefault="00313C73" w:rsidP="00313C73">
      <w:pPr>
        <w:rPr>
          <w:rFonts w:asciiTheme="minorHAnsi" w:hAnsiTheme="minorHAnsi" w:cstheme="minorHAnsi"/>
          <w:b/>
          <w:i/>
        </w:rPr>
      </w:pPr>
    </w:p>
    <w:p w14:paraId="298D3A1E" w14:textId="77777777" w:rsidR="0038068B" w:rsidRPr="0048216B" w:rsidRDefault="00E06999" w:rsidP="00397D5E">
      <w:pPr>
        <w:rPr>
          <w:rFonts w:asciiTheme="minorHAnsi" w:hAnsiTheme="minorHAnsi" w:cstheme="minorHAnsi"/>
        </w:rPr>
      </w:pPr>
      <w:r w:rsidRPr="004821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Date: Month, Day, Year"/>
              <w:maxLength w:val="267"/>
            </w:textInput>
          </w:ffData>
        </w:fldChar>
      </w:r>
      <w:r w:rsidR="00E475BD" w:rsidRPr="0048216B">
        <w:rPr>
          <w:rFonts w:asciiTheme="minorHAnsi" w:hAnsiTheme="minorHAnsi" w:cstheme="minorHAnsi"/>
          <w:i/>
        </w:rPr>
        <w:instrText xml:space="preserve"> FORMTEXT </w:instrText>
      </w:r>
      <w:r w:rsidRPr="0048216B">
        <w:rPr>
          <w:rFonts w:asciiTheme="minorHAnsi" w:hAnsiTheme="minorHAnsi" w:cstheme="minorHAnsi"/>
          <w:i/>
        </w:rPr>
      </w:r>
      <w:r w:rsidRPr="0048216B">
        <w:rPr>
          <w:rFonts w:asciiTheme="minorHAnsi" w:hAnsiTheme="minorHAnsi" w:cstheme="minorHAnsi"/>
          <w:i/>
        </w:rPr>
        <w:fldChar w:fldCharType="separate"/>
      </w:r>
      <w:r w:rsidR="00E475BD" w:rsidRPr="0048216B">
        <w:rPr>
          <w:rFonts w:asciiTheme="minorHAnsi" w:hAnsiTheme="minorHAnsi" w:cstheme="minorHAnsi"/>
          <w:i/>
          <w:noProof/>
        </w:rPr>
        <w:t>Date: Month, Day, Year</w:t>
      </w:r>
      <w:r w:rsidRPr="0048216B">
        <w:rPr>
          <w:rFonts w:asciiTheme="minorHAnsi" w:hAnsiTheme="minorHAnsi" w:cstheme="minorHAnsi"/>
          <w:i/>
        </w:rPr>
        <w:fldChar w:fldCharType="end"/>
      </w:r>
      <w:r w:rsidR="00E475BD" w:rsidRPr="0048216B">
        <w:rPr>
          <w:rFonts w:asciiTheme="minorHAnsi" w:hAnsiTheme="minorHAnsi" w:cstheme="minorHAnsi"/>
        </w:rPr>
        <w:t xml:space="preserve"> </w:t>
      </w:r>
    </w:p>
    <w:p w14:paraId="298D3A1F" w14:textId="77777777" w:rsidR="00313C73" w:rsidRPr="0048216B" w:rsidRDefault="00313C73" w:rsidP="00313C73">
      <w:pPr>
        <w:rPr>
          <w:rFonts w:asciiTheme="minorHAnsi" w:hAnsiTheme="minorHAnsi" w:cstheme="minorHAnsi"/>
        </w:rPr>
      </w:pPr>
    </w:p>
    <w:p w14:paraId="298D3A20" w14:textId="77777777" w:rsidR="006C6894" w:rsidRPr="0048216B" w:rsidRDefault="006C6894" w:rsidP="00CE042D">
      <w:pPr>
        <w:jc w:val="center"/>
        <w:rPr>
          <w:rFonts w:asciiTheme="minorHAnsi" w:hAnsiTheme="minorHAnsi" w:cstheme="minorHAnsi"/>
        </w:rPr>
      </w:pPr>
    </w:p>
    <w:p w14:paraId="298D3A21" w14:textId="77777777" w:rsidR="00313C73" w:rsidRPr="0048216B" w:rsidRDefault="00512ADE" w:rsidP="00FF4C02">
      <w:pPr>
        <w:rPr>
          <w:rFonts w:asciiTheme="minorHAnsi" w:hAnsiTheme="minorHAnsi" w:cstheme="minorHAnsi"/>
          <w:i/>
          <w:iCs/>
        </w:rPr>
      </w:pPr>
      <w:r w:rsidRPr="0048216B">
        <w:rPr>
          <w:rFonts w:asciiTheme="minorHAnsi" w:hAnsiTheme="minorHAnsi" w:cstheme="minorHAnsi"/>
        </w:rPr>
        <w:t xml:space="preserve">TO:     </w:t>
      </w:r>
      <w:bookmarkStart w:id="0" w:name="Text4"/>
      <w:r w:rsidR="00E06999" w:rsidRPr="0048216B">
        <w:rPr>
          <w:rFonts w:asciiTheme="minorHAnsi" w:hAnsiTheme="minorHAnsi" w:cstheme="minorHAnsi"/>
          <w:i/>
        </w:rPr>
        <w:fldChar w:fldCharType="begin">
          <w:ffData>
            <w:name w:val="Text4"/>
            <w:enabled/>
            <w:calcOnExit w:val="0"/>
            <w:textInput>
              <w:default w:val="Insurance Company"/>
              <w:maxLength w:val="50"/>
            </w:textInput>
          </w:ffData>
        </w:fldChar>
      </w:r>
      <w:r w:rsidR="007D2645" w:rsidRPr="0048216B">
        <w:rPr>
          <w:rFonts w:asciiTheme="minorHAnsi" w:hAnsiTheme="minorHAnsi" w:cstheme="minorHAnsi"/>
          <w:i/>
        </w:rPr>
        <w:instrText xml:space="preserve"> FORMTEXT </w:instrText>
      </w:r>
      <w:r w:rsidR="00E06999" w:rsidRPr="0048216B">
        <w:rPr>
          <w:rFonts w:asciiTheme="minorHAnsi" w:hAnsiTheme="minorHAnsi" w:cstheme="minorHAnsi"/>
          <w:i/>
        </w:rPr>
      </w:r>
      <w:r w:rsidR="00E06999" w:rsidRPr="0048216B">
        <w:rPr>
          <w:rFonts w:asciiTheme="minorHAnsi" w:hAnsiTheme="minorHAnsi" w:cstheme="minorHAnsi"/>
          <w:i/>
        </w:rPr>
        <w:fldChar w:fldCharType="separate"/>
      </w:r>
      <w:r w:rsidR="007D2645" w:rsidRPr="0048216B">
        <w:rPr>
          <w:rFonts w:asciiTheme="minorHAnsi" w:hAnsiTheme="minorHAnsi" w:cstheme="minorHAnsi"/>
          <w:i/>
          <w:noProof/>
        </w:rPr>
        <w:t>Insurance Company</w:t>
      </w:r>
      <w:r w:rsidR="00E06999" w:rsidRPr="0048216B">
        <w:rPr>
          <w:rFonts w:asciiTheme="minorHAnsi" w:hAnsiTheme="minorHAnsi" w:cstheme="minorHAnsi"/>
          <w:i/>
        </w:rPr>
        <w:fldChar w:fldCharType="end"/>
      </w:r>
      <w:bookmarkEnd w:id="0"/>
    </w:p>
    <w:p w14:paraId="298D3A22" w14:textId="77777777" w:rsidR="00313C73" w:rsidRPr="0048216B" w:rsidRDefault="00313C73" w:rsidP="00FF4C02">
      <w:pPr>
        <w:rPr>
          <w:rFonts w:asciiTheme="minorHAnsi" w:hAnsiTheme="minorHAnsi" w:cstheme="minorHAnsi"/>
          <w:i/>
          <w:iCs/>
        </w:rPr>
      </w:pPr>
      <w:r w:rsidRPr="0048216B">
        <w:rPr>
          <w:rFonts w:asciiTheme="minorHAnsi" w:hAnsiTheme="minorHAnsi" w:cstheme="minorHAnsi"/>
        </w:rPr>
        <w:t xml:space="preserve">FROM:  </w:t>
      </w:r>
      <w:bookmarkStart w:id="1" w:name="Text5"/>
      <w:r w:rsidR="00E06999" w:rsidRPr="0048216B">
        <w:rPr>
          <w:rFonts w:asciiTheme="minorHAnsi" w:hAnsiTheme="minorHAnsi" w:cstheme="minorHAnsi"/>
          <w:i/>
        </w:rPr>
        <w:fldChar w:fldCharType="begin">
          <w:ffData>
            <w:name w:val="Text5"/>
            <w:enabled/>
            <w:calcOnExit w:val="0"/>
            <w:textInput>
              <w:default w:val="Physician Name"/>
              <w:maxLength w:val="50"/>
            </w:textInput>
          </w:ffData>
        </w:fldChar>
      </w:r>
      <w:r w:rsidR="007D2645" w:rsidRPr="0048216B">
        <w:rPr>
          <w:rFonts w:asciiTheme="minorHAnsi" w:hAnsiTheme="minorHAnsi" w:cstheme="minorHAnsi"/>
          <w:i/>
        </w:rPr>
        <w:instrText xml:space="preserve"> FORMTEXT </w:instrText>
      </w:r>
      <w:r w:rsidR="00E06999" w:rsidRPr="0048216B">
        <w:rPr>
          <w:rFonts w:asciiTheme="minorHAnsi" w:hAnsiTheme="minorHAnsi" w:cstheme="minorHAnsi"/>
          <w:i/>
        </w:rPr>
      </w:r>
      <w:r w:rsidR="00E06999" w:rsidRPr="0048216B">
        <w:rPr>
          <w:rFonts w:asciiTheme="minorHAnsi" w:hAnsiTheme="minorHAnsi" w:cstheme="minorHAnsi"/>
          <w:i/>
        </w:rPr>
        <w:fldChar w:fldCharType="separate"/>
      </w:r>
      <w:r w:rsidR="007D2645" w:rsidRPr="0048216B">
        <w:rPr>
          <w:rFonts w:asciiTheme="minorHAnsi" w:hAnsiTheme="minorHAnsi" w:cstheme="minorHAnsi"/>
          <w:i/>
          <w:noProof/>
        </w:rPr>
        <w:t>Physician Name</w:t>
      </w:r>
      <w:r w:rsidR="00E06999" w:rsidRPr="0048216B">
        <w:rPr>
          <w:rFonts w:asciiTheme="minorHAnsi" w:hAnsiTheme="minorHAnsi" w:cstheme="minorHAnsi"/>
          <w:i/>
        </w:rPr>
        <w:fldChar w:fldCharType="end"/>
      </w:r>
      <w:bookmarkEnd w:id="1"/>
    </w:p>
    <w:p w14:paraId="298D3A23" w14:textId="77777777" w:rsidR="00313C73" w:rsidRPr="0048216B" w:rsidRDefault="00313C73" w:rsidP="00313C73">
      <w:pPr>
        <w:rPr>
          <w:rFonts w:asciiTheme="minorHAnsi" w:hAnsiTheme="minorHAnsi" w:cstheme="minorHAnsi"/>
        </w:rPr>
      </w:pPr>
    </w:p>
    <w:p w14:paraId="298D3A24" w14:textId="77777777" w:rsidR="00313C73" w:rsidRPr="0048216B" w:rsidRDefault="00313C73" w:rsidP="00913F41">
      <w:pPr>
        <w:rPr>
          <w:rFonts w:asciiTheme="minorHAnsi" w:hAnsiTheme="minorHAnsi" w:cstheme="minorHAnsi"/>
        </w:rPr>
      </w:pPr>
      <w:r w:rsidRPr="0048216B">
        <w:rPr>
          <w:rFonts w:asciiTheme="minorHAnsi" w:hAnsiTheme="minorHAnsi" w:cstheme="minorHAnsi"/>
        </w:rPr>
        <w:t>SUBJECT:  Request for coverage</w:t>
      </w:r>
      <w:r w:rsidR="00341997" w:rsidRPr="0048216B">
        <w:rPr>
          <w:rFonts w:asciiTheme="minorHAnsi" w:hAnsiTheme="minorHAnsi" w:cstheme="minorHAnsi"/>
        </w:rPr>
        <w:t xml:space="preserve"> and</w:t>
      </w:r>
      <w:r w:rsidRPr="0048216B">
        <w:rPr>
          <w:rFonts w:asciiTheme="minorHAnsi" w:hAnsiTheme="minorHAnsi" w:cstheme="minorHAnsi"/>
        </w:rPr>
        <w:t xml:space="preserve">/ reimbursement for </w:t>
      </w:r>
      <w:r w:rsidR="0039426C" w:rsidRPr="0048216B">
        <w:rPr>
          <w:rFonts w:asciiTheme="minorHAnsi" w:hAnsiTheme="minorHAnsi" w:cstheme="minorHAnsi"/>
        </w:rPr>
        <w:t>Peptamen Junior</w:t>
      </w:r>
      <w:r w:rsidR="00913F41" w:rsidRPr="0048216B">
        <w:rPr>
          <w:rFonts w:asciiTheme="minorHAnsi" w:hAnsiTheme="minorHAnsi" w:cstheme="minorHAnsi"/>
          <w:vertAlign w:val="superscript"/>
        </w:rPr>
        <w:t>®</w:t>
      </w:r>
      <w:r w:rsidR="00CE042D" w:rsidRPr="0048216B">
        <w:rPr>
          <w:rFonts w:asciiTheme="minorHAnsi" w:hAnsiTheme="minorHAnsi" w:cstheme="minorHAnsi"/>
        </w:rPr>
        <w:t xml:space="preserve"> </w:t>
      </w:r>
      <w:r w:rsidR="0039426C" w:rsidRPr="0048216B">
        <w:rPr>
          <w:rFonts w:asciiTheme="minorHAnsi" w:hAnsiTheme="minorHAnsi" w:cstheme="minorHAnsi"/>
        </w:rPr>
        <w:t>with Prebio</w:t>
      </w:r>
      <w:r w:rsidR="00913F41" w:rsidRPr="0048216B">
        <w:rPr>
          <w:rFonts w:asciiTheme="minorHAnsi" w:hAnsiTheme="minorHAnsi" w:cstheme="minorHAnsi"/>
          <w:vertAlign w:val="superscript"/>
        </w:rPr>
        <w:t>1™</w:t>
      </w:r>
      <w:r w:rsidR="00913F41" w:rsidRPr="0048216B">
        <w:rPr>
          <w:rFonts w:asciiTheme="minorHAnsi" w:hAnsiTheme="minorHAnsi" w:cstheme="minorHAnsi"/>
        </w:rPr>
        <w:t xml:space="preserve">   </w:t>
      </w:r>
      <w:r w:rsidR="00CE11A4" w:rsidRPr="0048216B">
        <w:rPr>
          <w:rFonts w:asciiTheme="minorHAnsi" w:hAnsiTheme="minorHAnsi" w:cstheme="minorHAnsi"/>
        </w:rPr>
        <w:t xml:space="preserve">peptide-based </w:t>
      </w:r>
      <w:r w:rsidR="00913F41" w:rsidRPr="0048216B">
        <w:rPr>
          <w:rFonts w:asciiTheme="minorHAnsi" w:hAnsiTheme="minorHAnsi" w:cstheme="minorHAnsi"/>
        </w:rPr>
        <w:t>formula</w:t>
      </w:r>
      <w:r w:rsidR="00FC654A" w:rsidRPr="0048216B">
        <w:rPr>
          <w:rFonts w:asciiTheme="minorHAnsi" w:hAnsiTheme="minorHAnsi" w:cstheme="minorHAnsi"/>
        </w:rPr>
        <w:t xml:space="preserve"> </w:t>
      </w:r>
    </w:p>
    <w:p w14:paraId="298D3A25" w14:textId="77777777" w:rsidR="00313C73" w:rsidRPr="0048216B" w:rsidRDefault="00313C73" w:rsidP="00313C73">
      <w:pPr>
        <w:rPr>
          <w:rFonts w:asciiTheme="minorHAnsi" w:hAnsiTheme="minorHAnsi" w:cstheme="minorHAnsi"/>
          <w:u w:val="single"/>
        </w:rPr>
      </w:pPr>
    </w:p>
    <w:p w14:paraId="298D3A26" w14:textId="77777777" w:rsidR="00313C73" w:rsidRPr="0048216B" w:rsidRDefault="00313C73" w:rsidP="00913F41">
      <w:pPr>
        <w:rPr>
          <w:rFonts w:asciiTheme="minorHAnsi" w:hAnsiTheme="minorHAnsi" w:cstheme="minorHAnsi"/>
        </w:rPr>
      </w:pPr>
      <w:r w:rsidRPr="0048216B">
        <w:rPr>
          <w:rFonts w:asciiTheme="minorHAnsi" w:hAnsiTheme="minorHAnsi" w:cstheme="minorHAnsi"/>
        </w:rPr>
        <w:t xml:space="preserve">I am requesting insurance coverage and reimbursement on behalf of my patient, </w:t>
      </w:r>
      <w:bookmarkStart w:id="2" w:name="Text6"/>
      <w:r w:rsidR="00E06999" w:rsidRPr="0048216B">
        <w:rPr>
          <w:rFonts w:asciiTheme="minorHAnsi" w:hAnsiTheme="minorHAnsi" w:cstheme="minorHAnsi"/>
          <w:i/>
        </w:rPr>
        <w:fldChar w:fldCharType="begin">
          <w:ffData>
            <w:name w:val="Text6"/>
            <w:enabled/>
            <w:calcOnExit w:val="0"/>
            <w:textInput>
              <w:default w:val="Name/Date of Birth"/>
              <w:maxLength w:val="35"/>
            </w:textInput>
          </w:ffData>
        </w:fldChar>
      </w:r>
      <w:r w:rsidR="007D2645" w:rsidRPr="0048216B">
        <w:rPr>
          <w:rFonts w:asciiTheme="minorHAnsi" w:hAnsiTheme="minorHAnsi" w:cstheme="minorHAnsi"/>
          <w:i/>
        </w:rPr>
        <w:instrText xml:space="preserve"> FORMTEXT </w:instrText>
      </w:r>
      <w:r w:rsidR="00E06999" w:rsidRPr="0048216B">
        <w:rPr>
          <w:rFonts w:asciiTheme="minorHAnsi" w:hAnsiTheme="minorHAnsi" w:cstheme="minorHAnsi"/>
          <w:i/>
        </w:rPr>
      </w:r>
      <w:r w:rsidR="00E06999" w:rsidRPr="0048216B">
        <w:rPr>
          <w:rFonts w:asciiTheme="minorHAnsi" w:hAnsiTheme="minorHAnsi" w:cstheme="minorHAnsi"/>
          <w:i/>
        </w:rPr>
        <w:fldChar w:fldCharType="separate"/>
      </w:r>
      <w:bookmarkStart w:id="3" w:name="_GoBack"/>
      <w:bookmarkEnd w:id="3"/>
      <w:r w:rsidR="007D2645" w:rsidRPr="0048216B">
        <w:rPr>
          <w:rFonts w:asciiTheme="minorHAnsi" w:hAnsiTheme="minorHAnsi" w:cstheme="minorHAnsi"/>
          <w:i/>
          <w:noProof/>
        </w:rPr>
        <w:t>Name/Date of Birth</w:t>
      </w:r>
      <w:r w:rsidR="00E06999" w:rsidRPr="0048216B">
        <w:rPr>
          <w:rFonts w:asciiTheme="minorHAnsi" w:hAnsiTheme="minorHAnsi" w:cstheme="minorHAnsi"/>
          <w:i/>
        </w:rPr>
        <w:fldChar w:fldCharType="end"/>
      </w:r>
      <w:bookmarkEnd w:id="2"/>
      <w:r w:rsidRPr="0048216B">
        <w:rPr>
          <w:rFonts w:asciiTheme="minorHAnsi" w:hAnsiTheme="minorHAnsi" w:cstheme="minorHAnsi"/>
          <w:b/>
          <w:bCs/>
          <w:i/>
          <w:iCs/>
        </w:rPr>
        <w:t>.</w:t>
      </w:r>
      <w:r w:rsidRPr="0048216B">
        <w:rPr>
          <w:rFonts w:asciiTheme="minorHAnsi" w:hAnsiTheme="minorHAnsi" w:cstheme="minorHAnsi"/>
          <w:i/>
          <w:iCs/>
        </w:rPr>
        <w:t xml:space="preserve"> </w:t>
      </w:r>
      <w:r w:rsidRPr="0048216B">
        <w:rPr>
          <w:rFonts w:asciiTheme="minorHAnsi" w:hAnsiTheme="minorHAnsi" w:cstheme="minorHAnsi"/>
        </w:rPr>
        <w:t xml:space="preserve">I have prescribed </w:t>
      </w:r>
      <w:r w:rsidR="00913F41" w:rsidRPr="0048216B">
        <w:rPr>
          <w:rFonts w:asciiTheme="minorHAnsi" w:hAnsiTheme="minorHAnsi" w:cstheme="minorHAnsi"/>
        </w:rPr>
        <w:t>Peptamen Junior</w:t>
      </w:r>
      <w:r w:rsidR="00913F41" w:rsidRPr="0048216B">
        <w:rPr>
          <w:rFonts w:asciiTheme="minorHAnsi" w:hAnsiTheme="minorHAnsi" w:cstheme="minorHAnsi"/>
          <w:vertAlign w:val="superscript"/>
        </w:rPr>
        <w:t>®</w:t>
      </w:r>
      <w:r w:rsidR="0039426C" w:rsidRPr="0048216B">
        <w:rPr>
          <w:rFonts w:asciiTheme="minorHAnsi" w:hAnsiTheme="minorHAnsi" w:cstheme="minorHAnsi"/>
        </w:rPr>
        <w:t xml:space="preserve"> with Prebio</w:t>
      </w:r>
      <w:r w:rsidR="00913F41" w:rsidRPr="0048216B">
        <w:rPr>
          <w:rFonts w:asciiTheme="minorHAnsi" w:hAnsiTheme="minorHAnsi" w:cstheme="minorHAnsi"/>
          <w:vertAlign w:val="superscript"/>
        </w:rPr>
        <w:t>1™</w:t>
      </w:r>
      <w:r w:rsidR="00913F41" w:rsidRPr="0048216B">
        <w:rPr>
          <w:rFonts w:asciiTheme="minorHAnsi" w:hAnsiTheme="minorHAnsi" w:cstheme="minorHAnsi"/>
        </w:rPr>
        <w:t xml:space="preserve"> formula</w:t>
      </w:r>
      <w:r w:rsidR="003F4153" w:rsidRPr="0048216B">
        <w:rPr>
          <w:rFonts w:asciiTheme="minorHAnsi" w:hAnsiTheme="minorHAnsi" w:cstheme="minorHAnsi"/>
        </w:rPr>
        <w:t xml:space="preserve"> for the dietary</w:t>
      </w:r>
      <w:r w:rsidRPr="0048216B">
        <w:rPr>
          <w:rFonts w:asciiTheme="minorHAnsi" w:hAnsiTheme="minorHAnsi" w:cstheme="minorHAnsi"/>
        </w:rPr>
        <w:t xml:space="preserve"> management of </w:t>
      </w:r>
      <w:bookmarkStart w:id="4" w:name="Text8"/>
      <w:bookmarkStart w:id="5" w:name="Text7"/>
      <w:r w:rsidR="00E06999" w:rsidRPr="0048216B">
        <w:rPr>
          <w:rFonts w:asciiTheme="minorHAnsi" w:hAnsiTheme="minorHAnsi"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F4C02" w:rsidRPr="0048216B">
        <w:rPr>
          <w:rFonts w:asciiTheme="minorHAnsi" w:hAnsiTheme="minorHAnsi" w:cstheme="minorHAnsi"/>
        </w:rPr>
        <w:instrText xml:space="preserve"> FORMTEXT </w:instrText>
      </w:r>
      <w:r w:rsidR="006A0F38">
        <w:rPr>
          <w:rFonts w:asciiTheme="minorHAnsi" w:hAnsiTheme="minorHAnsi" w:cstheme="minorHAnsi"/>
        </w:rPr>
      </w:r>
      <w:r w:rsidR="006A0F38">
        <w:rPr>
          <w:rFonts w:asciiTheme="minorHAnsi" w:hAnsiTheme="minorHAnsi" w:cstheme="minorHAnsi"/>
        </w:rPr>
        <w:fldChar w:fldCharType="separate"/>
      </w:r>
      <w:r w:rsidR="00E06999" w:rsidRPr="0048216B">
        <w:rPr>
          <w:rFonts w:asciiTheme="minorHAnsi" w:hAnsiTheme="minorHAnsi" w:cstheme="minorHAnsi"/>
        </w:rPr>
        <w:fldChar w:fldCharType="end"/>
      </w:r>
      <w:bookmarkEnd w:id="4"/>
      <w:bookmarkEnd w:id="5"/>
      <w:r w:rsidR="00E06999" w:rsidRPr="004821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Diagnosis or Condition"/>
              <w:maxLength w:val="40"/>
            </w:textInput>
          </w:ffData>
        </w:fldChar>
      </w:r>
      <w:r w:rsidR="007D2645" w:rsidRPr="0048216B">
        <w:rPr>
          <w:rFonts w:asciiTheme="minorHAnsi" w:hAnsiTheme="minorHAnsi" w:cstheme="minorHAnsi"/>
          <w:i/>
        </w:rPr>
        <w:instrText xml:space="preserve"> FORMTEXT </w:instrText>
      </w:r>
      <w:r w:rsidR="00E06999" w:rsidRPr="0048216B">
        <w:rPr>
          <w:rFonts w:asciiTheme="minorHAnsi" w:hAnsiTheme="minorHAnsi" w:cstheme="minorHAnsi"/>
          <w:i/>
        </w:rPr>
      </w:r>
      <w:r w:rsidR="00E06999" w:rsidRPr="0048216B">
        <w:rPr>
          <w:rFonts w:asciiTheme="minorHAnsi" w:hAnsiTheme="minorHAnsi" w:cstheme="minorHAnsi"/>
          <w:i/>
        </w:rPr>
        <w:fldChar w:fldCharType="separate"/>
      </w:r>
      <w:r w:rsidR="007D2645" w:rsidRPr="0048216B">
        <w:rPr>
          <w:rFonts w:asciiTheme="minorHAnsi" w:hAnsiTheme="minorHAnsi" w:cstheme="minorHAnsi"/>
          <w:i/>
          <w:noProof/>
        </w:rPr>
        <w:t>Diagnosis or Condition</w:t>
      </w:r>
      <w:r w:rsidR="00E06999" w:rsidRPr="0048216B">
        <w:rPr>
          <w:rFonts w:asciiTheme="minorHAnsi" w:hAnsiTheme="minorHAnsi" w:cstheme="minorHAnsi"/>
          <w:i/>
        </w:rPr>
        <w:fldChar w:fldCharType="end"/>
      </w:r>
      <w:r w:rsidRPr="0048216B">
        <w:rPr>
          <w:rFonts w:asciiTheme="minorHAnsi" w:hAnsiTheme="minorHAnsi" w:cstheme="minorHAnsi"/>
          <w:i/>
          <w:iCs/>
        </w:rPr>
        <w:t>.</w:t>
      </w:r>
    </w:p>
    <w:p w14:paraId="298D3A27" w14:textId="77777777" w:rsidR="0039426C" w:rsidRPr="0048216B" w:rsidRDefault="0039426C" w:rsidP="00A31E13">
      <w:pPr>
        <w:rPr>
          <w:rFonts w:asciiTheme="minorHAnsi" w:hAnsiTheme="minorHAnsi" w:cstheme="minorHAnsi"/>
        </w:rPr>
      </w:pPr>
      <w:bookmarkStart w:id="6" w:name="Text9"/>
    </w:p>
    <w:bookmarkEnd w:id="6"/>
    <w:p w14:paraId="298D3A28" w14:textId="77777777" w:rsidR="00CE11A4" w:rsidRPr="0048216B" w:rsidRDefault="00CE11A4" w:rsidP="00A31E13">
      <w:pPr>
        <w:rPr>
          <w:rFonts w:asciiTheme="minorHAnsi" w:hAnsiTheme="minorHAnsi" w:cstheme="minorHAnsi"/>
          <w:i/>
        </w:rPr>
      </w:pPr>
    </w:p>
    <w:p w14:paraId="298D3A29" w14:textId="77777777" w:rsidR="00717D07" w:rsidRPr="0048216B" w:rsidRDefault="00E06999" w:rsidP="00A31E13">
      <w:pPr>
        <w:rPr>
          <w:rFonts w:asciiTheme="minorHAnsi" w:hAnsiTheme="minorHAnsi" w:cstheme="minorHAnsi"/>
          <w:i/>
        </w:rPr>
      </w:pPr>
      <w:r w:rsidRPr="004821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Verify medical necessity for formula, including:"/>
              <w:maxLength w:val="267"/>
            </w:textInput>
          </w:ffData>
        </w:fldChar>
      </w:r>
      <w:r w:rsidR="00BF502E" w:rsidRPr="0048216B">
        <w:rPr>
          <w:rFonts w:asciiTheme="minorHAnsi" w:hAnsiTheme="minorHAnsi" w:cstheme="minorHAnsi"/>
          <w:i/>
        </w:rPr>
        <w:instrText xml:space="preserve"> FORMTEXT </w:instrText>
      </w:r>
      <w:r w:rsidRPr="0048216B">
        <w:rPr>
          <w:rFonts w:asciiTheme="minorHAnsi" w:hAnsiTheme="minorHAnsi" w:cstheme="minorHAnsi"/>
          <w:i/>
        </w:rPr>
      </w:r>
      <w:r w:rsidRPr="0048216B">
        <w:rPr>
          <w:rFonts w:asciiTheme="minorHAnsi" w:hAnsiTheme="minorHAnsi" w:cstheme="minorHAnsi"/>
          <w:i/>
        </w:rPr>
        <w:fldChar w:fldCharType="separate"/>
      </w:r>
      <w:r w:rsidR="00BF502E" w:rsidRPr="0048216B">
        <w:rPr>
          <w:rFonts w:asciiTheme="minorHAnsi" w:hAnsiTheme="minorHAnsi" w:cstheme="minorHAnsi"/>
          <w:i/>
          <w:noProof/>
        </w:rPr>
        <w:t>Verify medical necessity for formula, including:</w:t>
      </w:r>
      <w:r w:rsidRPr="0048216B">
        <w:rPr>
          <w:rFonts w:asciiTheme="minorHAnsi" w:hAnsiTheme="minorHAnsi" w:cstheme="minorHAnsi"/>
          <w:i/>
        </w:rPr>
        <w:fldChar w:fldCharType="end"/>
      </w:r>
    </w:p>
    <w:p w14:paraId="298D3A2A" w14:textId="77777777" w:rsidR="00BA227D" w:rsidRPr="0048216B" w:rsidRDefault="00E06999" w:rsidP="005629C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i/>
        </w:rPr>
      </w:pPr>
      <w:r w:rsidRPr="004821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Date of birth"/>
              <w:maxLength w:val="267"/>
            </w:textInput>
          </w:ffData>
        </w:fldChar>
      </w:r>
      <w:r w:rsidR="00BF502E" w:rsidRPr="0048216B">
        <w:rPr>
          <w:rFonts w:asciiTheme="minorHAnsi" w:hAnsiTheme="minorHAnsi" w:cstheme="minorHAnsi"/>
          <w:i/>
        </w:rPr>
        <w:instrText xml:space="preserve"> FORMTEXT </w:instrText>
      </w:r>
      <w:r w:rsidRPr="0048216B">
        <w:rPr>
          <w:rFonts w:asciiTheme="minorHAnsi" w:hAnsiTheme="minorHAnsi" w:cstheme="minorHAnsi"/>
          <w:i/>
        </w:rPr>
      </w:r>
      <w:r w:rsidRPr="0048216B">
        <w:rPr>
          <w:rFonts w:asciiTheme="minorHAnsi" w:hAnsiTheme="minorHAnsi" w:cstheme="minorHAnsi"/>
          <w:i/>
        </w:rPr>
        <w:fldChar w:fldCharType="separate"/>
      </w:r>
      <w:r w:rsidR="00BF502E" w:rsidRPr="0048216B">
        <w:rPr>
          <w:rFonts w:asciiTheme="minorHAnsi" w:hAnsiTheme="minorHAnsi" w:cstheme="minorHAnsi"/>
          <w:i/>
          <w:noProof/>
        </w:rPr>
        <w:t>Date of birth</w:t>
      </w:r>
      <w:r w:rsidRPr="0048216B">
        <w:rPr>
          <w:rFonts w:asciiTheme="minorHAnsi" w:hAnsiTheme="minorHAnsi" w:cstheme="minorHAnsi"/>
          <w:i/>
        </w:rPr>
        <w:fldChar w:fldCharType="end"/>
      </w:r>
    </w:p>
    <w:p w14:paraId="298D3A2B" w14:textId="77777777" w:rsidR="00BA227D" w:rsidRPr="0048216B" w:rsidRDefault="00E06999" w:rsidP="005629C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i/>
        </w:rPr>
      </w:pPr>
      <w:r w:rsidRPr="004821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Diagnosis"/>
              <w:maxLength w:val="40"/>
            </w:textInput>
          </w:ffData>
        </w:fldChar>
      </w:r>
      <w:r w:rsidR="00BF502E" w:rsidRPr="0048216B">
        <w:rPr>
          <w:rFonts w:asciiTheme="minorHAnsi" w:hAnsiTheme="minorHAnsi" w:cstheme="minorHAnsi"/>
          <w:i/>
        </w:rPr>
        <w:instrText xml:space="preserve"> FORMTEXT </w:instrText>
      </w:r>
      <w:r w:rsidRPr="0048216B">
        <w:rPr>
          <w:rFonts w:asciiTheme="minorHAnsi" w:hAnsiTheme="minorHAnsi" w:cstheme="minorHAnsi"/>
          <w:i/>
        </w:rPr>
      </w:r>
      <w:r w:rsidRPr="0048216B">
        <w:rPr>
          <w:rFonts w:asciiTheme="minorHAnsi" w:hAnsiTheme="minorHAnsi" w:cstheme="minorHAnsi"/>
          <w:i/>
        </w:rPr>
        <w:fldChar w:fldCharType="separate"/>
      </w:r>
      <w:r w:rsidR="00BF502E" w:rsidRPr="0048216B">
        <w:rPr>
          <w:rFonts w:asciiTheme="minorHAnsi" w:hAnsiTheme="minorHAnsi" w:cstheme="minorHAnsi"/>
          <w:i/>
          <w:noProof/>
        </w:rPr>
        <w:t>Diagnosis</w:t>
      </w:r>
      <w:r w:rsidRPr="0048216B">
        <w:rPr>
          <w:rFonts w:asciiTheme="minorHAnsi" w:hAnsiTheme="minorHAnsi" w:cstheme="minorHAnsi"/>
          <w:i/>
        </w:rPr>
        <w:fldChar w:fldCharType="end"/>
      </w:r>
    </w:p>
    <w:p w14:paraId="298D3A2C" w14:textId="77777777" w:rsidR="00BA227D" w:rsidRPr="0048216B" w:rsidRDefault="00E06999" w:rsidP="005629C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i/>
        </w:rPr>
      </w:pPr>
      <w:r w:rsidRPr="004821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Height"/>
              <w:maxLength w:val="40"/>
            </w:textInput>
          </w:ffData>
        </w:fldChar>
      </w:r>
      <w:r w:rsidR="00920E2C" w:rsidRPr="0048216B">
        <w:rPr>
          <w:rFonts w:asciiTheme="minorHAnsi" w:hAnsiTheme="minorHAnsi" w:cstheme="minorHAnsi"/>
          <w:i/>
        </w:rPr>
        <w:instrText xml:space="preserve"> FORMTEXT </w:instrText>
      </w:r>
      <w:r w:rsidRPr="0048216B">
        <w:rPr>
          <w:rFonts w:asciiTheme="minorHAnsi" w:hAnsiTheme="minorHAnsi" w:cstheme="minorHAnsi"/>
          <w:i/>
        </w:rPr>
      </w:r>
      <w:r w:rsidRPr="0048216B">
        <w:rPr>
          <w:rFonts w:asciiTheme="minorHAnsi" w:hAnsiTheme="minorHAnsi" w:cstheme="minorHAnsi"/>
          <w:i/>
        </w:rPr>
        <w:fldChar w:fldCharType="separate"/>
      </w:r>
      <w:r w:rsidR="00920E2C" w:rsidRPr="0048216B">
        <w:rPr>
          <w:rFonts w:asciiTheme="minorHAnsi" w:hAnsiTheme="minorHAnsi" w:cstheme="minorHAnsi"/>
          <w:i/>
          <w:noProof/>
        </w:rPr>
        <w:t>Height</w:t>
      </w:r>
      <w:r w:rsidRPr="0048216B">
        <w:rPr>
          <w:rFonts w:asciiTheme="minorHAnsi" w:hAnsiTheme="minorHAnsi" w:cstheme="minorHAnsi"/>
          <w:i/>
        </w:rPr>
        <w:fldChar w:fldCharType="end"/>
      </w:r>
    </w:p>
    <w:p w14:paraId="298D3A2D" w14:textId="77777777" w:rsidR="00BA227D" w:rsidRPr="0048216B" w:rsidRDefault="00E06999" w:rsidP="005629C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i/>
        </w:rPr>
      </w:pPr>
      <w:r w:rsidRPr="004821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Weight"/>
              <w:maxLength w:val="40"/>
            </w:textInput>
          </w:ffData>
        </w:fldChar>
      </w:r>
      <w:r w:rsidR="00920E2C" w:rsidRPr="0048216B">
        <w:rPr>
          <w:rFonts w:asciiTheme="minorHAnsi" w:hAnsiTheme="minorHAnsi" w:cstheme="minorHAnsi"/>
          <w:i/>
        </w:rPr>
        <w:instrText xml:space="preserve"> FORMTEXT </w:instrText>
      </w:r>
      <w:r w:rsidRPr="0048216B">
        <w:rPr>
          <w:rFonts w:asciiTheme="minorHAnsi" w:hAnsiTheme="minorHAnsi" w:cstheme="minorHAnsi"/>
          <w:i/>
        </w:rPr>
      </w:r>
      <w:r w:rsidRPr="0048216B">
        <w:rPr>
          <w:rFonts w:asciiTheme="minorHAnsi" w:hAnsiTheme="minorHAnsi" w:cstheme="minorHAnsi"/>
          <w:i/>
        </w:rPr>
        <w:fldChar w:fldCharType="separate"/>
      </w:r>
      <w:r w:rsidR="00920E2C" w:rsidRPr="0048216B">
        <w:rPr>
          <w:rFonts w:asciiTheme="minorHAnsi" w:hAnsiTheme="minorHAnsi" w:cstheme="minorHAnsi"/>
          <w:i/>
          <w:noProof/>
        </w:rPr>
        <w:t>Weight</w:t>
      </w:r>
      <w:r w:rsidRPr="0048216B">
        <w:rPr>
          <w:rFonts w:asciiTheme="minorHAnsi" w:hAnsiTheme="minorHAnsi" w:cstheme="minorHAnsi"/>
          <w:i/>
        </w:rPr>
        <w:fldChar w:fldCharType="end"/>
      </w:r>
    </w:p>
    <w:p w14:paraId="298D3A2E" w14:textId="77777777" w:rsidR="00BA227D" w:rsidRPr="0048216B" w:rsidRDefault="00E06999" w:rsidP="005629C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i/>
        </w:rPr>
      </w:pPr>
      <w:r w:rsidRPr="004821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Weight history"/>
              <w:maxLength w:val="40"/>
            </w:textInput>
          </w:ffData>
        </w:fldChar>
      </w:r>
      <w:r w:rsidR="00920E2C" w:rsidRPr="0048216B">
        <w:rPr>
          <w:rFonts w:asciiTheme="minorHAnsi" w:hAnsiTheme="minorHAnsi" w:cstheme="minorHAnsi"/>
          <w:i/>
        </w:rPr>
        <w:instrText xml:space="preserve"> FORMTEXT </w:instrText>
      </w:r>
      <w:r w:rsidRPr="0048216B">
        <w:rPr>
          <w:rFonts w:asciiTheme="minorHAnsi" w:hAnsiTheme="minorHAnsi" w:cstheme="minorHAnsi"/>
          <w:i/>
        </w:rPr>
      </w:r>
      <w:r w:rsidRPr="0048216B">
        <w:rPr>
          <w:rFonts w:asciiTheme="minorHAnsi" w:hAnsiTheme="minorHAnsi" w:cstheme="minorHAnsi"/>
          <w:i/>
        </w:rPr>
        <w:fldChar w:fldCharType="separate"/>
      </w:r>
      <w:r w:rsidR="00920E2C" w:rsidRPr="0048216B">
        <w:rPr>
          <w:rFonts w:asciiTheme="minorHAnsi" w:hAnsiTheme="minorHAnsi" w:cstheme="minorHAnsi"/>
          <w:i/>
          <w:noProof/>
        </w:rPr>
        <w:t>Weight history</w:t>
      </w:r>
      <w:r w:rsidRPr="0048216B">
        <w:rPr>
          <w:rFonts w:asciiTheme="minorHAnsi" w:hAnsiTheme="minorHAnsi" w:cstheme="minorHAnsi"/>
          <w:i/>
        </w:rPr>
        <w:fldChar w:fldCharType="end"/>
      </w:r>
    </w:p>
    <w:p w14:paraId="298D3A2F" w14:textId="77777777" w:rsidR="00BA227D" w:rsidRPr="0048216B" w:rsidRDefault="00E06999" w:rsidP="005629C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i/>
        </w:rPr>
      </w:pPr>
      <w:r w:rsidRPr="004821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Tracking on growth chart"/>
              <w:maxLength w:val="40"/>
            </w:textInput>
          </w:ffData>
        </w:fldChar>
      </w:r>
      <w:r w:rsidR="00BF502E" w:rsidRPr="0048216B">
        <w:rPr>
          <w:rFonts w:asciiTheme="minorHAnsi" w:hAnsiTheme="minorHAnsi" w:cstheme="minorHAnsi"/>
          <w:i/>
        </w:rPr>
        <w:instrText xml:space="preserve"> FORMTEXT </w:instrText>
      </w:r>
      <w:r w:rsidRPr="0048216B">
        <w:rPr>
          <w:rFonts w:asciiTheme="minorHAnsi" w:hAnsiTheme="minorHAnsi" w:cstheme="minorHAnsi"/>
          <w:i/>
        </w:rPr>
      </w:r>
      <w:r w:rsidRPr="0048216B">
        <w:rPr>
          <w:rFonts w:asciiTheme="minorHAnsi" w:hAnsiTheme="minorHAnsi" w:cstheme="minorHAnsi"/>
          <w:i/>
        </w:rPr>
        <w:fldChar w:fldCharType="separate"/>
      </w:r>
      <w:r w:rsidR="00BF502E" w:rsidRPr="0048216B">
        <w:rPr>
          <w:rFonts w:asciiTheme="minorHAnsi" w:hAnsiTheme="minorHAnsi" w:cstheme="minorHAnsi"/>
          <w:i/>
          <w:noProof/>
        </w:rPr>
        <w:t>Tracking on growth chart</w:t>
      </w:r>
      <w:r w:rsidRPr="0048216B">
        <w:rPr>
          <w:rFonts w:asciiTheme="minorHAnsi" w:hAnsiTheme="minorHAnsi" w:cstheme="minorHAnsi"/>
          <w:i/>
        </w:rPr>
        <w:fldChar w:fldCharType="end"/>
      </w:r>
    </w:p>
    <w:p w14:paraId="298D3A30" w14:textId="77777777" w:rsidR="00BA227D" w:rsidRPr="0048216B" w:rsidRDefault="00E06999" w:rsidP="005629C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i/>
        </w:rPr>
      </w:pPr>
      <w:r w:rsidRPr="004821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Brief documentation of weight loss/intolerance"/>
              <w:maxLength w:val="267"/>
            </w:textInput>
          </w:ffData>
        </w:fldChar>
      </w:r>
      <w:r w:rsidR="00037519" w:rsidRPr="0048216B">
        <w:rPr>
          <w:rFonts w:asciiTheme="minorHAnsi" w:hAnsiTheme="minorHAnsi" w:cstheme="minorHAnsi"/>
          <w:i/>
        </w:rPr>
        <w:instrText xml:space="preserve"> FORMTEXT </w:instrText>
      </w:r>
      <w:r w:rsidRPr="0048216B">
        <w:rPr>
          <w:rFonts w:asciiTheme="minorHAnsi" w:hAnsiTheme="minorHAnsi" w:cstheme="minorHAnsi"/>
          <w:i/>
        </w:rPr>
      </w:r>
      <w:r w:rsidRPr="0048216B">
        <w:rPr>
          <w:rFonts w:asciiTheme="minorHAnsi" w:hAnsiTheme="minorHAnsi" w:cstheme="minorHAnsi"/>
          <w:i/>
        </w:rPr>
        <w:fldChar w:fldCharType="separate"/>
      </w:r>
      <w:r w:rsidR="00037519" w:rsidRPr="0048216B">
        <w:rPr>
          <w:rFonts w:asciiTheme="minorHAnsi" w:hAnsiTheme="minorHAnsi" w:cstheme="minorHAnsi"/>
          <w:i/>
          <w:noProof/>
        </w:rPr>
        <w:t>Brief documentation of weight loss/intolerance</w:t>
      </w:r>
      <w:r w:rsidRPr="0048216B">
        <w:rPr>
          <w:rFonts w:asciiTheme="minorHAnsi" w:hAnsiTheme="minorHAnsi" w:cstheme="minorHAnsi"/>
          <w:i/>
        </w:rPr>
        <w:fldChar w:fldCharType="end"/>
      </w:r>
    </w:p>
    <w:p w14:paraId="298D3A31" w14:textId="77777777" w:rsidR="00BA227D" w:rsidRPr="0048216B" w:rsidRDefault="00E06999" w:rsidP="005629C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i/>
        </w:rPr>
      </w:pPr>
      <w:r w:rsidRPr="004821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Nutrition prescription"/>
              <w:maxLength w:val="40"/>
            </w:textInput>
          </w:ffData>
        </w:fldChar>
      </w:r>
      <w:r w:rsidR="00037519" w:rsidRPr="0048216B">
        <w:rPr>
          <w:rFonts w:asciiTheme="minorHAnsi" w:hAnsiTheme="minorHAnsi" w:cstheme="minorHAnsi"/>
          <w:i/>
        </w:rPr>
        <w:instrText xml:space="preserve"> FORMTEXT </w:instrText>
      </w:r>
      <w:r w:rsidRPr="0048216B">
        <w:rPr>
          <w:rFonts w:asciiTheme="minorHAnsi" w:hAnsiTheme="minorHAnsi" w:cstheme="minorHAnsi"/>
          <w:i/>
        </w:rPr>
      </w:r>
      <w:r w:rsidRPr="0048216B">
        <w:rPr>
          <w:rFonts w:asciiTheme="minorHAnsi" w:hAnsiTheme="minorHAnsi" w:cstheme="minorHAnsi"/>
          <w:i/>
        </w:rPr>
        <w:fldChar w:fldCharType="separate"/>
      </w:r>
      <w:r w:rsidR="00037519" w:rsidRPr="0048216B">
        <w:rPr>
          <w:rFonts w:asciiTheme="minorHAnsi" w:hAnsiTheme="minorHAnsi" w:cstheme="minorHAnsi"/>
          <w:i/>
          <w:noProof/>
        </w:rPr>
        <w:t>Nutrition prescription</w:t>
      </w:r>
      <w:r w:rsidRPr="0048216B">
        <w:rPr>
          <w:rFonts w:asciiTheme="minorHAnsi" w:hAnsiTheme="minorHAnsi" w:cstheme="minorHAnsi"/>
          <w:i/>
        </w:rPr>
        <w:fldChar w:fldCharType="end"/>
      </w:r>
    </w:p>
    <w:p w14:paraId="298D3A32" w14:textId="77777777" w:rsidR="00FC654A" w:rsidRPr="0048216B" w:rsidRDefault="00FC654A" w:rsidP="00A31E13">
      <w:pPr>
        <w:rPr>
          <w:rFonts w:asciiTheme="minorHAnsi" w:hAnsiTheme="minorHAnsi" w:cstheme="minorHAnsi"/>
        </w:rPr>
      </w:pPr>
    </w:p>
    <w:p w14:paraId="298D3A33" w14:textId="77777777" w:rsidR="00AF7F3F" w:rsidRPr="0048216B" w:rsidRDefault="00957A40" w:rsidP="00957A40">
      <w:pPr>
        <w:rPr>
          <w:rFonts w:asciiTheme="minorHAnsi" w:hAnsiTheme="minorHAnsi" w:cstheme="minorHAnsi"/>
        </w:rPr>
      </w:pPr>
      <w:r w:rsidRPr="0048216B">
        <w:rPr>
          <w:rFonts w:asciiTheme="minorHAnsi" w:hAnsiTheme="minorHAnsi" w:cstheme="minorHAnsi"/>
        </w:rPr>
        <w:t>Peptamen Junior</w:t>
      </w:r>
      <w:r w:rsidRPr="0048216B">
        <w:rPr>
          <w:rFonts w:asciiTheme="minorHAnsi" w:hAnsiTheme="minorHAnsi" w:cstheme="minorHAnsi"/>
          <w:vertAlign w:val="superscript"/>
        </w:rPr>
        <w:t>®</w:t>
      </w:r>
      <w:r w:rsidRPr="0048216B">
        <w:rPr>
          <w:rFonts w:asciiTheme="minorHAnsi" w:hAnsiTheme="minorHAnsi" w:cstheme="minorHAnsi"/>
        </w:rPr>
        <w:t xml:space="preserve"> with Prebio</w:t>
      </w:r>
      <w:r w:rsidRPr="0048216B">
        <w:rPr>
          <w:rFonts w:asciiTheme="minorHAnsi" w:hAnsiTheme="minorHAnsi" w:cstheme="minorHAnsi"/>
          <w:vertAlign w:val="superscript"/>
        </w:rPr>
        <w:t>1™</w:t>
      </w:r>
      <w:r w:rsidRPr="0048216B">
        <w:rPr>
          <w:rFonts w:asciiTheme="minorHAnsi" w:hAnsiTheme="minorHAnsi" w:cstheme="minorHAnsi"/>
        </w:rPr>
        <w:t xml:space="preserve"> formula is a </w:t>
      </w:r>
      <w:r w:rsidR="00951144" w:rsidRPr="0048216B">
        <w:rPr>
          <w:rFonts w:asciiTheme="minorHAnsi" w:hAnsiTheme="minorHAnsi" w:cstheme="minorHAnsi"/>
        </w:rPr>
        <w:t>nutritionally complete peptide-based</w:t>
      </w:r>
      <w:r w:rsidRPr="0048216B">
        <w:rPr>
          <w:rFonts w:asciiTheme="minorHAnsi" w:hAnsiTheme="minorHAnsi" w:cstheme="minorHAnsi"/>
        </w:rPr>
        <w:t xml:space="preserve"> formula with a prebiotic fiber</w:t>
      </w:r>
      <w:r w:rsidR="0039426C" w:rsidRPr="0048216B">
        <w:rPr>
          <w:rFonts w:asciiTheme="minorHAnsi" w:hAnsiTheme="minorHAnsi" w:cstheme="minorHAnsi"/>
        </w:rPr>
        <w:t xml:space="preserve"> blend</w:t>
      </w:r>
      <w:r w:rsidRPr="0048216B">
        <w:rPr>
          <w:rFonts w:asciiTheme="minorHAnsi" w:hAnsiTheme="minorHAnsi" w:cstheme="minorHAnsi"/>
        </w:rPr>
        <w:t xml:space="preserve"> for the nutritional suppo</w:t>
      </w:r>
      <w:r w:rsidR="0039426C" w:rsidRPr="0048216B">
        <w:rPr>
          <w:rFonts w:asciiTheme="minorHAnsi" w:hAnsiTheme="minorHAnsi" w:cstheme="minorHAnsi"/>
        </w:rPr>
        <w:t xml:space="preserve">rt of GI-impaired children </w:t>
      </w:r>
      <w:r w:rsidRPr="0048216B">
        <w:rPr>
          <w:rFonts w:asciiTheme="minorHAnsi" w:hAnsiTheme="minorHAnsi" w:cstheme="minorHAnsi"/>
        </w:rPr>
        <w:t xml:space="preserve">1 </w:t>
      </w:r>
      <w:r w:rsidR="0039426C" w:rsidRPr="0048216B">
        <w:rPr>
          <w:rFonts w:asciiTheme="minorHAnsi" w:hAnsiTheme="minorHAnsi" w:cstheme="minorHAnsi"/>
        </w:rPr>
        <w:t>–</w:t>
      </w:r>
      <w:r w:rsidRPr="0048216B">
        <w:rPr>
          <w:rFonts w:asciiTheme="minorHAnsi" w:hAnsiTheme="minorHAnsi" w:cstheme="minorHAnsi"/>
        </w:rPr>
        <w:t xml:space="preserve"> 1</w:t>
      </w:r>
      <w:r w:rsidR="00025837" w:rsidRPr="0048216B">
        <w:rPr>
          <w:rFonts w:asciiTheme="minorHAnsi" w:hAnsiTheme="minorHAnsi" w:cstheme="minorHAnsi"/>
        </w:rPr>
        <w:t>3</w:t>
      </w:r>
      <w:r w:rsidR="0039426C" w:rsidRPr="0048216B">
        <w:rPr>
          <w:rFonts w:asciiTheme="minorHAnsi" w:hAnsiTheme="minorHAnsi" w:cstheme="minorHAnsi"/>
        </w:rPr>
        <w:t xml:space="preserve"> years of age. </w:t>
      </w:r>
      <w:r w:rsidRPr="0048216B">
        <w:rPr>
          <w:rFonts w:asciiTheme="minorHAnsi" w:hAnsiTheme="minorHAnsi" w:cstheme="minorHAnsi"/>
        </w:rPr>
        <w:t>This product is intended for the nutritional management of patients with</w:t>
      </w:r>
      <w:r w:rsidR="00AF7F3F" w:rsidRPr="0048216B">
        <w:rPr>
          <w:rFonts w:asciiTheme="minorHAnsi" w:hAnsiTheme="minorHAnsi" w:cstheme="minorHAnsi"/>
        </w:rPr>
        <w:t>:</w:t>
      </w:r>
    </w:p>
    <w:p w14:paraId="298D3A34" w14:textId="77777777" w:rsidR="00AF7F3F" w:rsidRPr="0048216B" w:rsidRDefault="00AF7F3F" w:rsidP="00AF7F3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8216B">
        <w:rPr>
          <w:rFonts w:asciiTheme="minorHAnsi" w:hAnsiTheme="minorHAnsi" w:cstheme="minorHAnsi"/>
        </w:rPr>
        <w:t>I</w:t>
      </w:r>
      <w:r w:rsidR="00957A40" w:rsidRPr="0048216B">
        <w:rPr>
          <w:rFonts w:asciiTheme="minorHAnsi" w:hAnsiTheme="minorHAnsi" w:cstheme="minorHAnsi"/>
        </w:rPr>
        <w:t>mpaired GI function</w:t>
      </w:r>
    </w:p>
    <w:p w14:paraId="298D3A35" w14:textId="77777777" w:rsidR="00AF7F3F" w:rsidRPr="0048216B" w:rsidRDefault="00AF7F3F" w:rsidP="00AF7F3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8216B">
        <w:rPr>
          <w:rFonts w:asciiTheme="minorHAnsi" w:hAnsiTheme="minorHAnsi" w:cstheme="minorHAnsi"/>
        </w:rPr>
        <w:lastRenderedPageBreak/>
        <w:t>M</w:t>
      </w:r>
      <w:r w:rsidR="00951144" w:rsidRPr="0048216B">
        <w:rPr>
          <w:rFonts w:asciiTheme="minorHAnsi" w:hAnsiTheme="minorHAnsi" w:cstheme="minorHAnsi"/>
        </w:rPr>
        <w:t>alabsorption</w:t>
      </w:r>
    </w:p>
    <w:p w14:paraId="298D3A36" w14:textId="77777777" w:rsidR="00AF7F3F" w:rsidRPr="0048216B" w:rsidRDefault="00AF7F3F" w:rsidP="00AF7F3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8216B">
        <w:rPr>
          <w:rFonts w:asciiTheme="minorHAnsi" w:hAnsiTheme="minorHAnsi" w:cstheme="minorHAnsi"/>
        </w:rPr>
        <w:t>D</w:t>
      </w:r>
      <w:r w:rsidR="00957A40" w:rsidRPr="0048216B">
        <w:rPr>
          <w:rFonts w:asciiTheme="minorHAnsi" w:hAnsiTheme="minorHAnsi" w:cstheme="minorHAnsi"/>
        </w:rPr>
        <w:t>elayed gastric emptying</w:t>
      </w:r>
    </w:p>
    <w:p w14:paraId="298D3A37" w14:textId="77777777" w:rsidR="00AF7F3F" w:rsidRPr="0048216B" w:rsidRDefault="00AF7F3F" w:rsidP="00AF7F3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8216B">
        <w:rPr>
          <w:rFonts w:asciiTheme="minorHAnsi" w:hAnsiTheme="minorHAnsi" w:cstheme="minorHAnsi"/>
        </w:rPr>
        <w:t>G</w:t>
      </w:r>
      <w:r w:rsidR="00957A40" w:rsidRPr="0048216B">
        <w:rPr>
          <w:rFonts w:asciiTheme="minorHAnsi" w:hAnsiTheme="minorHAnsi" w:cstheme="minorHAnsi"/>
        </w:rPr>
        <w:t>rowth f</w:t>
      </w:r>
      <w:r w:rsidR="00951144" w:rsidRPr="0048216B">
        <w:rPr>
          <w:rFonts w:asciiTheme="minorHAnsi" w:hAnsiTheme="minorHAnsi" w:cstheme="minorHAnsi"/>
        </w:rPr>
        <w:t>ailure</w:t>
      </w:r>
    </w:p>
    <w:p w14:paraId="298D3A38" w14:textId="77777777" w:rsidR="0055388A" w:rsidRPr="0048216B" w:rsidRDefault="00AF7F3F" w:rsidP="00AF7F3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8216B">
        <w:rPr>
          <w:rFonts w:asciiTheme="minorHAnsi" w:hAnsiTheme="minorHAnsi" w:cstheme="minorHAnsi"/>
        </w:rPr>
        <w:t>A</w:t>
      </w:r>
      <w:r w:rsidR="00951144" w:rsidRPr="0048216B">
        <w:rPr>
          <w:rFonts w:asciiTheme="minorHAnsi" w:hAnsiTheme="minorHAnsi" w:cstheme="minorHAnsi"/>
        </w:rPr>
        <w:t xml:space="preserve"> requirement for early </w:t>
      </w:r>
      <w:r w:rsidR="00957A40" w:rsidRPr="0048216B">
        <w:rPr>
          <w:rFonts w:asciiTheme="minorHAnsi" w:hAnsiTheme="minorHAnsi" w:cstheme="minorHAnsi"/>
        </w:rPr>
        <w:t>enteral feeding</w:t>
      </w:r>
    </w:p>
    <w:p w14:paraId="298D3A39" w14:textId="77777777" w:rsidR="00AF7F3F" w:rsidRPr="0048216B" w:rsidRDefault="0055388A" w:rsidP="00AF7F3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8216B">
        <w:rPr>
          <w:rFonts w:asciiTheme="minorHAnsi" w:hAnsiTheme="minorHAnsi" w:cstheme="minorHAnsi"/>
        </w:rPr>
        <w:t>T</w:t>
      </w:r>
      <w:r w:rsidR="00957A40" w:rsidRPr="0048216B">
        <w:rPr>
          <w:rFonts w:asciiTheme="minorHAnsi" w:hAnsiTheme="minorHAnsi" w:cstheme="minorHAnsi"/>
        </w:rPr>
        <w:t>ransition from TPN</w:t>
      </w:r>
    </w:p>
    <w:p w14:paraId="298D3A3A" w14:textId="77777777" w:rsidR="00AF7F3F" w:rsidRPr="0048216B" w:rsidRDefault="00AF7F3F" w:rsidP="00AF7F3F">
      <w:pPr>
        <w:ind w:left="120"/>
        <w:rPr>
          <w:rFonts w:asciiTheme="minorHAnsi" w:hAnsiTheme="minorHAnsi" w:cstheme="minorHAnsi"/>
        </w:rPr>
      </w:pPr>
    </w:p>
    <w:p w14:paraId="26317EA4" w14:textId="77777777" w:rsidR="0048216B" w:rsidRDefault="0048216B" w:rsidP="00AF7F3F">
      <w:pPr>
        <w:ind w:left="120"/>
        <w:rPr>
          <w:rFonts w:asciiTheme="minorHAnsi" w:hAnsiTheme="minorHAnsi" w:cstheme="minorHAnsi"/>
          <w:b/>
        </w:rPr>
      </w:pPr>
    </w:p>
    <w:p w14:paraId="53D42B79" w14:textId="77777777" w:rsidR="0048216B" w:rsidRDefault="0048216B" w:rsidP="00AF7F3F">
      <w:pPr>
        <w:ind w:left="120"/>
        <w:rPr>
          <w:rFonts w:asciiTheme="minorHAnsi" w:hAnsiTheme="minorHAnsi" w:cstheme="minorHAnsi"/>
          <w:b/>
        </w:rPr>
      </w:pPr>
    </w:p>
    <w:p w14:paraId="0D94AF41" w14:textId="77777777" w:rsidR="0048216B" w:rsidRDefault="0048216B" w:rsidP="00AF7F3F">
      <w:pPr>
        <w:ind w:left="120"/>
        <w:rPr>
          <w:rFonts w:asciiTheme="minorHAnsi" w:hAnsiTheme="minorHAnsi" w:cstheme="minorHAnsi"/>
          <w:b/>
        </w:rPr>
      </w:pPr>
    </w:p>
    <w:p w14:paraId="1C14127A" w14:textId="77777777" w:rsidR="0048216B" w:rsidRDefault="0048216B" w:rsidP="00AF7F3F">
      <w:pPr>
        <w:ind w:left="120"/>
        <w:rPr>
          <w:rFonts w:asciiTheme="minorHAnsi" w:hAnsiTheme="minorHAnsi" w:cstheme="minorHAnsi"/>
          <w:b/>
        </w:rPr>
      </w:pPr>
    </w:p>
    <w:p w14:paraId="49159F32" w14:textId="77777777" w:rsidR="0048216B" w:rsidRDefault="0048216B" w:rsidP="00AF7F3F">
      <w:pPr>
        <w:ind w:left="120"/>
        <w:rPr>
          <w:rFonts w:asciiTheme="minorHAnsi" w:hAnsiTheme="minorHAnsi" w:cstheme="minorHAnsi"/>
          <w:b/>
        </w:rPr>
      </w:pPr>
    </w:p>
    <w:p w14:paraId="298D3A3B" w14:textId="77777777" w:rsidR="00AF7F3F" w:rsidRPr="0048216B" w:rsidRDefault="00B327C4" w:rsidP="00AF7F3F">
      <w:pPr>
        <w:ind w:left="120"/>
        <w:rPr>
          <w:rFonts w:asciiTheme="minorHAnsi" w:hAnsiTheme="minorHAnsi" w:cstheme="minorHAnsi"/>
          <w:b/>
        </w:rPr>
      </w:pPr>
      <w:r w:rsidRPr="0048216B">
        <w:rPr>
          <w:rFonts w:asciiTheme="minorHAnsi" w:hAnsiTheme="minorHAnsi" w:cstheme="minorHAnsi"/>
          <w:b/>
        </w:rPr>
        <w:t>The product can be used as a complete tube feeding or oral supplement. Peptamen Junior</w:t>
      </w:r>
      <w:r w:rsidRPr="0048216B">
        <w:rPr>
          <w:rFonts w:asciiTheme="minorHAnsi" w:hAnsiTheme="minorHAnsi" w:cstheme="minorHAnsi"/>
          <w:b/>
          <w:vertAlign w:val="superscript"/>
        </w:rPr>
        <w:t>®</w:t>
      </w:r>
      <w:r w:rsidRPr="0048216B">
        <w:rPr>
          <w:rFonts w:asciiTheme="minorHAnsi" w:hAnsiTheme="minorHAnsi" w:cstheme="minorHAnsi"/>
          <w:b/>
        </w:rPr>
        <w:t xml:space="preserve"> with Prebio</w:t>
      </w:r>
      <w:r w:rsidRPr="0048216B">
        <w:rPr>
          <w:rFonts w:asciiTheme="minorHAnsi" w:hAnsiTheme="minorHAnsi" w:cstheme="minorHAnsi"/>
          <w:b/>
          <w:vertAlign w:val="superscript"/>
        </w:rPr>
        <w:t>1™</w:t>
      </w:r>
      <w:r w:rsidRPr="0048216B">
        <w:rPr>
          <w:rFonts w:asciiTheme="minorHAnsi" w:hAnsiTheme="minorHAnsi" w:cstheme="minorHAnsi"/>
          <w:b/>
        </w:rPr>
        <w:t xml:space="preserve"> formula is a medical food intended for use under the supervision of a medical professional.</w:t>
      </w:r>
    </w:p>
    <w:p w14:paraId="298D3A3C" w14:textId="77777777" w:rsidR="00FC654A" w:rsidRPr="0048216B" w:rsidRDefault="00FC654A" w:rsidP="00AF7F3F">
      <w:pPr>
        <w:ind w:left="120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0"/>
        <w:gridCol w:w="6590"/>
      </w:tblGrid>
      <w:tr w:rsidR="00354BA4" w:rsidRPr="0048216B" w14:paraId="298D3A43" w14:textId="77777777" w:rsidTr="00354BA4">
        <w:tc>
          <w:tcPr>
            <w:tcW w:w="2808" w:type="dxa"/>
          </w:tcPr>
          <w:p w14:paraId="298D3A41" w14:textId="77777777" w:rsidR="00354BA4" w:rsidRPr="0048216B" w:rsidRDefault="00354BA4" w:rsidP="00CE11A4">
            <w:pPr>
              <w:pStyle w:val="ListParagraph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48216B">
              <w:rPr>
                <w:rFonts w:asciiTheme="minorHAnsi" w:hAnsiTheme="minorHAnsi" w:cstheme="minorHAnsi"/>
                <w:b/>
              </w:rPr>
              <w:t>Peptamen Junior</w:t>
            </w:r>
            <w:r w:rsidR="00CE11A4" w:rsidRPr="0048216B">
              <w:rPr>
                <w:rFonts w:asciiTheme="minorHAnsi" w:hAnsiTheme="minorHAnsi" w:cstheme="minorHAnsi"/>
                <w:vertAlign w:val="superscript"/>
              </w:rPr>
              <w:t>®</w:t>
            </w:r>
            <w:r w:rsidRPr="0048216B">
              <w:rPr>
                <w:rFonts w:asciiTheme="minorHAnsi" w:hAnsiTheme="minorHAnsi" w:cstheme="minorHAnsi"/>
                <w:b/>
              </w:rPr>
              <w:t xml:space="preserve"> with Prebio</w:t>
            </w:r>
            <w:r w:rsidR="00CE11A4" w:rsidRPr="0048216B">
              <w:rPr>
                <w:rFonts w:asciiTheme="minorHAnsi" w:hAnsiTheme="minorHAnsi" w:cstheme="minorHAnsi"/>
                <w:b/>
                <w:vertAlign w:val="superscript"/>
              </w:rPr>
              <w:t>1™</w:t>
            </w:r>
          </w:p>
        </w:tc>
        <w:tc>
          <w:tcPr>
            <w:tcW w:w="6768" w:type="dxa"/>
          </w:tcPr>
          <w:p w14:paraId="298D3A42" w14:textId="77777777" w:rsidR="00354BA4" w:rsidRPr="0048216B" w:rsidRDefault="00354BA4" w:rsidP="0053592A">
            <w:pPr>
              <w:pStyle w:val="ListParagraph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48216B">
              <w:rPr>
                <w:rFonts w:asciiTheme="minorHAnsi" w:hAnsiTheme="minorHAnsi" w:cstheme="minorHAnsi"/>
                <w:b/>
              </w:rPr>
              <w:t>Attributes of Peptamen Junior</w:t>
            </w:r>
            <w:r w:rsidR="00BF502E" w:rsidRPr="0048216B">
              <w:rPr>
                <w:rFonts w:asciiTheme="minorHAnsi" w:hAnsiTheme="minorHAnsi" w:cstheme="minorHAnsi"/>
                <w:vertAlign w:val="superscript"/>
              </w:rPr>
              <w:t>®</w:t>
            </w:r>
            <w:r w:rsidR="006751F7" w:rsidRPr="0048216B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="006751F7" w:rsidRPr="0048216B">
              <w:rPr>
                <w:rFonts w:asciiTheme="minorHAnsi" w:hAnsiTheme="minorHAnsi" w:cstheme="minorHAnsi"/>
                <w:b/>
              </w:rPr>
              <w:t>with Prebio</w:t>
            </w:r>
            <w:r w:rsidR="0053592A" w:rsidRPr="0048216B">
              <w:rPr>
                <w:rFonts w:asciiTheme="minorHAnsi" w:hAnsiTheme="minorHAnsi" w:cstheme="minorHAnsi"/>
                <w:b/>
                <w:vertAlign w:val="superscript"/>
              </w:rPr>
              <w:t>1™</w:t>
            </w:r>
          </w:p>
        </w:tc>
      </w:tr>
      <w:tr w:rsidR="00354BA4" w:rsidRPr="0048216B" w14:paraId="298D3A48" w14:textId="77777777" w:rsidTr="00354BA4">
        <w:tc>
          <w:tcPr>
            <w:tcW w:w="2808" w:type="dxa"/>
          </w:tcPr>
          <w:p w14:paraId="298D3A44" w14:textId="77777777" w:rsidR="00354BA4" w:rsidRPr="0048216B" w:rsidRDefault="00354BA4" w:rsidP="00AF7F3F">
            <w:pPr>
              <w:pStyle w:val="ListParagraph"/>
              <w:spacing w:after="200" w:line="276" w:lineRule="auto"/>
              <w:ind w:left="0"/>
              <w:rPr>
                <w:rFonts w:asciiTheme="minorHAnsi" w:hAnsiTheme="minorHAnsi" w:cstheme="minorHAnsi"/>
              </w:rPr>
            </w:pPr>
            <w:r w:rsidRPr="0048216B">
              <w:rPr>
                <w:rFonts w:asciiTheme="minorHAnsi" w:hAnsiTheme="minorHAnsi" w:cstheme="minorHAnsi"/>
                <w:b/>
              </w:rPr>
              <w:t>100% Whey protein</w:t>
            </w:r>
            <w:r w:rsidRPr="0048216B">
              <w:rPr>
                <w:rFonts w:asciiTheme="minorHAnsi" w:hAnsiTheme="minorHAnsi" w:cstheme="minorHAnsi"/>
              </w:rPr>
              <w:t>, enzymatically hydrolyzed</w:t>
            </w:r>
          </w:p>
        </w:tc>
        <w:tc>
          <w:tcPr>
            <w:tcW w:w="6768" w:type="dxa"/>
          </w:tcPr>
          <w:p w14:paraId="298D3A45" w14:textId="77777777" w:rsidR="00354BA4" w:rsidRPr="0048216B" w:rsidRDefault="00354BA4" w:rsidP="00AF7F3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8216B">
              <w:rPr>
                <w:rFonts w:asciiTheme="minorHAnsi" w:hAnsiTheme="minorHAnsi" w:cstheme="minorHAnsi"/>
              </w:rPr>
              <w:t>Whey protein has a higher biological value than casein.</w:t>
            </w:r>
            <w:r w:rsidRPr="0048216B">
              <w:rPr>
                <w:rFonts w:asciiTheme="minorHAnsi" w:hAnsiTheme="minorHAnsi" w:cstheme="minorHAnsi"/>
                <w:vertAlign w:val="superscript"/>
              </w:rPr>
              <w:t>(1)</w:t>
            </w:r>
          </w:p>
          <w:p w14:paraId="298D3A46" w14:textId="77777777" w:rsidR="00354BA4" w:rsidRPr="0048216B" w:rsidRDefault="00354BA4" w:rsidP="00AF7F3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8216B">
              <w:rPr>
                <w:rFonts w:asciiTheme="minorHAnsi" w:hAnsiTheme="minorHAnsi" w:cstheme="minorHAnsi"/>
              </w:rPr>
              <w:t>Enzymatic hydrolysis mimics the natural digestive process.</w:t>
            </w:r>
          </w:p>
          <w:p w14:paraId="298D3A47" w14:textId="77777777" w:rsidR="00354BA4" w:rsidRPr="0048216B" w:rsidRDefault="00354BA4" w:rsidP="00AF7F3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8216B">
              <w:rPr>
                <w:rFonts w:asciiTheme="minorHAnsi" w:hAnsiTheme="minorHAnsi" w:cstheme="minorHAnsi"/>
              </w:rPr>
              <w:t>Balanced peptide profile supports absorption &amp; maintenance of gut integrity.</w:t>
            </w:r>
            <w:r w:rsidRPr="0048216B">
              <w:rPr>
                <w:rFonts w:asciiTheme="minorHAnsi" w:hAnsiTheme="minorHAnsi" w:cstheme="minorHAnsi"/>
                <w:vertAlign w:val="superscript"/>
              </w:rPr>
              <w:t>(2,3,4)</w:t>
            </w:r>
          </w:p>
        </w:tc>
      </w:tr>
      <w:tr w:rsidR="00354BA4" w:rsidRPr="0048216B" w14:paraId="298D3A4D" w14:textId="77777777" w:rsidTr="00354BA4">
        <w:tc>
          <w:tcPr>
            <w:tcW w:w="2808" w:type="dxa"/>
          </w:tcPr>
          <w:p w14:paraId="298D3A49" w14:textId="77777777" w:rsidR="00354BA4" w:rsidRPr="0048216B" w:rsidRDefault="00354BA4" w:rsidP="00AF7F3F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  <w:r w:rsidRPr="0048216B">
              <w:rPr>
                <w:rFonts w:asciiTheme="minorHAnsi" w:hAnsiTheme="minorHAnsi" w:cstheme="minorHAnsi"/>
                <w:b/>
              </w:rPr>
              <w:t>&lt;1% Intact Protein</w:t>
            </w:r>
          </w:p>
          <w:p w14:paraId="298D3A4A" w14:textId="77777777" w:rsidR="00354BA4" w:rsidRPr="0048216B" w:rsidRDefault="00354BA4" w:rsidP="00AF7F3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48216B">
              <w:rPr>
                <w:rFonts w:asciiTheme="minorHAnsi" w:hAnsiTheme="minorHAnsi" w:cstheme="minorHAnsi"/>
              </w:rPr>
              <w:t>98% Peptides, &lt;2% Free Amino Acids (FAA)</w:t>
            </w:r>
          </w:p>
        </w:tc>
        <w:tc>
          <w:tcPr>
            <w:tcW w:w="6768" w:type="dxa"/>
          </w:tcPr>
          <w:p w14:paraId="298D3A4B" w14:textId="77777777" w:rsidR="00354BA4" w:rsidRPr="0048216B" w:rsidRDefault="00354BA4" w:rsidP="00AF7F3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48216B">
              <w:rPr>
                <w:rFonts w:asciiTheme="minorHAnsi" w:hAnsiTheme="minorHAnsi" w:cstheme="minorHAnsi"/>
                <w:b/>
              </w:rPr>
              <w:t>All Peptamen Junior formulas contain &lt;1% intact protein</w:t>
            </w:r>
            <w:r w:rsidRPr="0048216B">
              <w:rPr>
                <w:rFonts w:asciiTheme="minorHAnsi" w:hAnsiTheme="minorHAnsi" w:cstheme="minorHAnsi"/>
              </w:rPr>
              <w:t xml:space="preserve"> </w:t>
            </w:r>
          </w:p>
          <w:p w14:paraId="298D3A4C" w14:textId="77777777" w:rsidR="00354BA4" w:rsidRPr="0048216B" w:rsidRDefault="00354BA4" w:rsidP="00AF7F3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48216B">
              <w:rPr>
                <w:rFonts w:asciiTheme="minorHAnsi" w:hAnsiTheme="minorHAnsi" w:cstheme="minorHAnsi"/>
              </w:rPr>
              <w:t>53% of the peptides in Peptamen Junior are less than 10 AA in chain length (1150 daltons), facilitating improved nitrogen absorption.</w:t>
            </w:r>
          </w:p>
        </w:tc>
      </w:tr>
      <w:tr w:rsidR="00354BA4" w:rsidRPr="0048216B" w14:paraId="298D3A51" w14:textId="77777777" w:rsidTr="00354BA4">
        <w:tc>
          <w:tcPr>
            <w:tcW w:w="2808" w:type="dxa"/>
          </w:tcPr>
          <w:p w14:paraId="298D3A4E" w14:textId="77777777" w:rsidR="00354BA4" w:rsidRPr="0048216B" w:rsidRDefault="00354BA4" w:rsidP="00354BA4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  <w:r w:rsidRPr="0048216B">
              <w:rPr>
                <w:rFonts w:asciiTheme="minorHAnsi" w:hAnsiTheme="minorHAnsi" w:cstheme="minorHAnsi"/>
                <w:b/>
              </w:rPr>
              <w:t>MCT:LCT = 60:40</w:t>
            </w:r>
          </w:p>
          <w:p w14:paraId="298D3A4F" w14:textId="77777777" w:rsidR="00354BA4" w:rsidRPr="0048216B" w:rsidRDefault="00354BA4" w:rsidP="0055388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48216B">
              <w:rPr>
                <w:rFonts w:asciiTheme="minorHAnsi" w:hAnsiTheme="minorHAnsi" w:cstheme="minorHAnsi"/>
                <w:u w:val="single"/>
              </w:rPr>
              <w:t>Fat source:</w:t>
            </w:r>
            <w:r w:rsidRPr="0048216B">
              <w:rPr>
                <w:rFonts w:asciiTheme="minorHAnsi" w:hAnsiTheme="minorHAnsi" w:cstheme="minorHAnsi"/>
              </w:rPr>
              <w:t xml:space="preserve"> MCT oil, soybean oil, canola oil </w:t>
            </w:r>
          </w:p>
        </w:tc>
        <w:tc>
          <w:tcPr>
            <w:tcW w:w="6768" w:type="dxa"/>
          </w:tcPr>
          <w:p w14:paraId="298D3A50" w14:textId="77777777" w:rsidR="00354BA4" w:rsidRPr="0048216B" w:rsidRDefault="005629CB" w:rsidP="005629C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48216B">
              <w:rPr>
                <w:rFonts w:asciiTheme="minorHAnsi" w:hAnsiTheme="minorHAnsi" w:cstheme="minorHAnsi"/>
                <w:b/>
              </w:rPr>
              <w:t>60% of fat derived from MCT to decrease potential for fat malabsorption.</w:t>
            </w:r>
          </w:p>
        </w:tc>
      </w:tr>
      <w:tr w:rsidR="00354BA4" w:rsidRPr="0048216B" w14:paraId="298D3A56" w14:textId="77777777" w:rsidTr="00354BA4">
        <w:tc>
          <w:tcPr>
            <w:tcW w:w="2808" w:type="dxa"/>
          </w:tcPr>
          <w:p w14:paraId="298D3A52" w14:textId="77777777" w:rsidR="00354BA4" w:rsidRPr="0048216B" w:rsidRDefault="00354BA4" w:rsidP="00354BA4">
            <w:pPr>
              <w:pStyle w:val="ListParagraph"/>
              <w:spacing w:after="200" w:line="276" w:lineRule="auto"/>
              <w:ind w:left="0"/>
              <w:rPr>
                <w:rFonts w:asciiTheme="minorHAnsi" w:hAnsiTheme="minorHAnsi" w:cstheme="minorHAnsi"/>
              </w:rPr>
            </w:pPr>
            <w:r w:rsidRPr="0048216B">
              <w:rPr>
                <w:rFonts w:asciiTheme="minorHAnsi" w:hAnsiTheme="minorHAnsi" w:cstheme="minorHAnsi"/>
              </w:rPr>
              <w:t xml:space="preserve">Availability:  </w:t>
            </w:r>
          </w:p>
          <w:p w14:paraId="298D3A53" w14:textId="77777777" w:rsidR="00354BA4" w:rsidRPr="0048216B" w:rsidRDefault="00354BA4" w:rsidP="00354BA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48216B">
              <w:rPr>
                <w:rFonts w:asciiTheme="minorHAnsi" w:hAnsiTheme="minorHAnsi" w:cstheme="minorHAnsi"/>
              </w:rPr>
              <w:t xml:space="preserve">250 mL </w:t>
            </w:r>
            <w:r w:rsidRPr="0048216B">
              <w:rPr>
                <w:rFonts w:asciiTheme="minorHAnsi" w:hAnsiTheme="minorHAnsi" w:cstheme="minorHAnsi"/>
                <w:b/>
              </w:rPr>
              <w:t>Tetra Prisma® cartons</w:t>
            </w:r>
          </w:p>
          <w:p w14:paraId="298D3A54" w14:textId="77777777" w:rsidR="00354BA4" w:rsidRPr="0048216B" w:rsidRDefault="00354BA4" w:rsidP="008127EE">
            <w:pPr>
              <w:pStyle w:val="ListParagraph"/>
              <w:spacing w:after="200" w:line="276" w:lineRule="auto"/>
              <w:ind w:left="36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6768" w:type="dxa"/>
          </w:tcPr>
          <w:p w14:paraId="298D3A55" w14:textId="77777777" w:rsidR="00354BA4" w:rsidRPr="0048216B" w:rsidRDefault="00354BA4" w:rsidP="005629CB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Theme="minorHAnsi" w:hAnsiTheme="minorHAnsi" w:cstheme="minorHAnsi"/>
                <w:b/>
              </w:rPr>
            </w:pPr>
            <w:r w:rsidRPr="0048216B">
              <w:rPr>
                <w:rFonts w:asciiTheme="minorHAnsi" w:hAnsiTheme="minorHAnsi" w:cstheme="minorHAnsi"/>
                <w:b/>
              </w:rPr>
              <w:t>Nestlé products are available in cartons made without the use of BPA.</w:t>
            </w:r>
          </w:p>
        </w:tc>
      </w:tr>
    </w:tbl>
    <w:p w14:paraId="298D3A57" w14:textId="77777777" w:rsidR="00957A40" w:rsidRPr="0048216B" w:rsidRDefault="00957A40" w:rsidP="00957A40">
      <w:pPr>
        <w:rPr>
          <w:rFonts w:asciiTheme="minorHAnsi" w:hAnsiTheme="minorHAnsi" w:cstheme="minorHAnsi"/>
        </w:rPr>
      </w:pP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032"/>
        <w:gridCol w:w="1959"/>
        <w:gridCol w:w="1615"/>
        <w:gridCol w:w="992"/>
        <w:gridCol w:w="1993"/>
        <w:gridCol w:w="851"/>
      </w:tblGrid>
      <w:tr w:rsidR="006751F7" w:rsidRPr="0048216B" w14:paraId="298D3A60" w14:textId="77777777" w:rsidTr="006751F7">
        <w:trPr>
          <w:trHeight w:val="614"/>
          <w:jc w:val="center"/>
        </w:trPr>
        <w:tc>
          <w:tcPr>
            <w:tcW w:w="1601" w:type="dxa"/>
            <w:shd w:val="clear" w:color="auto" w:fill="auto"/>
            <w:vAlign w:val="center"/>
          </w:tcPr>
          <w:p w14:paraId="298D3A58" w14:textId="77777777" w:rsidR="00354BA4" w:rsidRPr="0048216B" w:rsidRDefault="00354BA4" w:rsidP="00354BA4">
            <w:pPr>
              <w:ind w:right="-3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6B">
              <w:rPr>
                <w:rFonts w:asciiTheme="minorHAnsi" w:hAnsiTheme="minorHAnsi" w:cstheme="minorHAnsi"/>
                <w:b/>
                <w:sz w:val="18"/>
                <w:szCs w:val="18"/>
              </w:rPr>
              <w:t>Name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98D3A59" w14:textId="77777777" w:rsidR="00354BA4" w:rsidRPr="0048216B" w:rsidRDefault="00354BA4" w:rsidP="00354BA4">
            <w:pPr>
              <w:ind w:right="-3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6B">
              <w:rPr>
                <w:rFonts w:asciiTheme="minorHAnsi" w:hAnsiTheme="minorHAnsi" w:cstheme="minorHAnsi"/>
                <w:b/>
                <w:sz w:val="18"/>
                <w:szCs w:val="18"/>
              </w:rPr>
              <w:t>Flavor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298D3A5A" w14:textId="77777777" w:rsidR="00354BA4" w:rsidRPr="0048216B" w:rsidRDefault="00354BA4" w:rsidP="00354BA4">
            <w:pPr>
              <w:ind w:right="-3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6B">
              <w:rPr>
                <w:rFonts w:asciiTheme="minorHAnsi" w:hAnsiTheme="minorHAnsi" w:cstheme="minorHAnsi"/>
                <w:b/>
                <w:sz w:val="18"/>
                <w:szCs w:val="18"/>
              </w:rPr>
              <w:t>Case UPC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98D3A5B" w14:textId="77777777" w:rsidR="00354BA4" w:rsidRPr="0048216B" w:rsidRDefault="00354BA4" w:rsidP="00354BA4">
            <w:pPr>
              <w:ind w:right="-3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6B">
              <w:rPr>
                <w:rFonts w:asciiTheme="minorHAnsi" w:hAnsiTheme="minorHAnsi" w:cstheme="minorHAnsi"/>
                <w:b/>
                <w:sz w:val="18"/>
                <w:szCs w:val="18"/>
              </w:rPr>
              <w:t>Packaging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8D3A5C" w14:textId="77777777" w:rsidR="00354BA4" w:rsidRPr="0048216B" w:rsidRDefault="00354BA4" w:rsidP="00354BA4">
            <w:pPr>
              <w:ind w:right="-3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6B">
              <w:rPr>
                <w:rFonts w:asciiTheme="minorHAnsi" w:hAnsiTheme="minorHAnsi" w:cstheme="minorHAnsi"/>
                <w:b/>
                <w:sz w:val="18"/>
                <w:szCs w:val="18"/>
              </w:rPr>
              <w:t>Calories per Carton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298D3A5D" w14:textId="77777777" w:rsidR="00354BA4" w:rsidRPr="0048216B" w:rsidRDefault="00354BA4" w:rsidP="00354BA4">
            <w:pPr>
              <w:ind w:right="-3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6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Reimbursement/ NDC </w:t>
            </w:r>
            <w:r w:rsidR="006751F7" w:rsidRPr="0048216B">
              <w:rPr>
                <w:rFonts w:asciiTheme="minorHAnsi" w:hAnsiTheme="minorHAnsi" w:cstheme="minorHAnsi"/>
                <w:b/>
                <w:sz w:val="18"/>
                <w:szCs w:val="18"/>
              </w:rPr>
              <w:t>Formatted Number</w:t>
            </w:r>
          </w:p>
          <w:p w14:paraId="298D3A5E" w14:textId="77777777" w:rsidR="006751F7" w:rsidRPr="0048216B" w:rsidRDefault="006751F7" w:rsidP="00354BA4">
            <w:pPr>
              <w:ind w:right="-3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98D3A5F" w14:textId="77777777" w:rsidR="00354BA4" w:rsidRPr="0048216B" w:rsidRDefault="00354BA4" w:rsidP="00354BA4">
            <w:pPr>
              <w:ind w:right="-3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6B">
              <w:rPr>
                <w:rFonts w:asciiTheme="minorHAnsi" w:hAnsiTheme="minorHAnsi" w:cstheme="minorHAnsi"/>
                <w:b/>
                <w:sz w:val="18"/>
                <w:szCs w:val="18"/>
              </w:rPr>
              <w:t>HCPCS Code</w:t>
            </w:r>
          </w:p>
        </w:tc>
      </w:tr>
      <w:tr w:rsidR="006751F7" w:rsidRPr="0048216B" w14:paraId="298D3A69" w14:textId="77777777" w:rsidTr="006751F7">
        <w:trPr>
          <w:trHeight w:val="341"/>
          <w:jc w:val="center"/>
        </w:trPr>
        <w:tc>
          <w:tcPr>
            <w:tcW w:w="1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D3A61" w14:textId="77777777" w:rsidR="00354BA4" w:rsidRPr="0048216B" w:rsidRDefault="00354BA4" w:rsidP="00354BA4">
            <w:pPr>
              <w:ind w:right="-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16B">
              <w:rPr>
                <w:rFonts w:asciiTheme="minorHAnsi" w:hAnsiTheme="minorHAnsi" w:cstheme="minorHAnsi"/>
              </w:rPr>
              <w:lastRenderedPageBreak/>
              <w:t>Peptamen Junior</w:t>
            </w:r>
            <w:r w:rsidRPr="0048216B">
              <w:rPr>
                <w:rFonts w:asciiTheme="minorHAnsi" w:hAnsiTheme="minorHAnsi" w:cstheme="minorHAnsi"/>
                <w:vertAlign w:val="superscript"/>
              </w:rPr>
              <w:t>®</w:t>
            </w:r>
            <w:r w:rsidRPr="0048216B">
              <w:rPr>
                <w:rFonts w:asciiTheme="minorHAnsi" w:hAnsiTheme="minorHAnsi" w:cstheme="minorHAnsi"/>
              </w:rPr>
              <w:t xml:space="preserve"> with Prebio</w:t>
            </w:r>
            <w:r w:rsidRPr="0048216B">
              <w:rPr>
                <w:rFonts w:asciiTheme="minorHAnsi" w:hAnsiTheme="minorHAnsi" w:cstheme="minorHAnsi"/>
                <w:vertAlign w:val="superscript"/>
              </w:rPr>
              <w:t>1™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D3A62" w14:textId="77777777" w:rsidR="00354BA4" w:rsidRPr="0048216B" w:rsidRDefault="00354BA4" w:rsidP="00354BA4">
            <w:pPr>
              <w:ind w:right="-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16B">
              <w:rPr>
                <w:rFonts w:asciiTheme="minorHAnsi" w:hAnsiTheme="minorHAnsi" w:cstheme="minorHAnsi"/>
                <w:sz w:val="20"/>
                <w:szCs w:val="20"/>
              </w:rPr>
              <w:t>Vanilla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D3A63" w14:textId="77777777" w:rsidR="00354BA4" w:rsidRPr="0048216B" w:rsidRDefault="006751F7" w:rsidP="00354BA4">
            <w:pPr>
              <w:ind w:right="-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16B">
              <w:rPr>
                <w:rFonts w:asciiTheme="minorHAnsi" w:hAnsiTheme="minorHAnsi" w:cstheme="minorHAnsi"/>
                <w:sz w:val="20"/>
                <w:szCs w:val="20"/>
              </w:rPr>
              <w:t>10798716162613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D3A64" w14:textId="77777777" w:rsidR="00354BA4" w:rsidRPr="0048216B" w:rsidRDefault="00354BA4" w:rsidP="00354BA4">
            <w:pPr>
              <w:ind w:right="-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16B">
              <w:rPr>
                <w:rFonts w:asciiTheme="minorHAnsi" w:hAnsiTheme="minorHAnsi" w:cstheme="minorHAnsi"/>
                <w:sz w:val="20"/>
                <w:szCs w:val="20"/>
              </w:rPr>
              <w:t>24 x 250 mL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D3A65" w14:textId="77777777" w:rsidR="00354BA4" w:rsidRPr="0048216B" w:rsidRDefault="006751F7" w:rsidP="00354BA4">
            <w:pPr>
              <w:ind w:right="-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16B"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D3A66" w14:textId="77777777" w:rsidR="00354BA4" w:rsidRPr="0048216B" w:rsidRDefault="00354BA4" w:rsidP="00354BA4">
            <w:pPr>
              <w:ind w:right="-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16B">
              <w:rPr>
                <w:rFonts w:asciiTheme="minorHAnsi" w:hAnsiTheme="minorHAnsi" w:cstheme="minorHAnsi"/>
                <w:sz w:val="20"/>
                <w:szCs w:val="20"/>
              </w:rPr>
              <w:t>0065-9068-70</w:t>
            </w:r>
          </w:p>
          <w:p w14:paraId="298D3A67" w14:textId="77777777" w:rsidR="006751F7" w:rsidRPr="0048216B" w:rsidRDefault="006751F7" w:rsidP="00354BA4">
            <w:pPr>
              <w:ind w:right="-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D3A68" w14:textId="77777777" w:rsidR="00354BA4" w:rsidRPr="0048216B" w:rsidRDefault="00354BA4" w:rsidP="00354BA4">
            <w:pPr>
              <w:ind w:right="-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16B">
              <w:rPr>
                <w:rFonts w:asciiTheme="minorHAnsi" w:hAnsiTheme="minorHAnsi" w:cstheme="minorHAnsi"/>
                <w:sz w:val="20"/>
                <w:szCs w:val="20"/>
              </w:rPr>
              <w:t>B4161</w:t>
            </w:r>
          </w:p>
        </w:tc>
      </w:tr>
      <w:tr w:rsidR="006751F7" w:rsidRPr="0048216B" w14:paraId="298D3A72" w14:textId="77777777" w:rsidTr="006751F7">
        <w:trPr>
          <w:trHeight w:val="319"/>
          <w:jc w:val="center"/>
        </w:trPr>
        <w:tc>
          <w:tcPr>
            <w:tcW w:w="1601" w:type="dxa"/>
            <w:shd w:val="clear" w:color="auto" w:fill="auto"/>
            <w:vAlign w:val="center"/>
          </w:tcPr>
          <w:p w14:paraId="298D3A6A" w14:textId="77777777" w:rsidR="00354BA4" w:rsidRPr="0048216B" w:rsidRDefault="00354BA4" w:rsidP="00354BA4">
            <w:pPr>
              <w:ind w:right="-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16B">
              <w:rPr>
                <w:rFonts w:asciiTheme="minorHAnsi" w:hAnsiTheme="minorHAnsi" w:cstheme="minorHAnsi"/>
              </w:rPr>
              <w:t>Peptamen Junior</w:t>
            </w:r>
            <w:r w:rsidRPr="0048216B">
              <w:rPr>
                <w:rFonts w:asciiTheme="minorHAnsi" w:hAnsiTheme="minorHAnsi" w:cstheme="minorHAnsi"/>
                <w:vertAlign w:val="superscript"/>
              </w:rPr>
              <w:t>®</w:t>
            </w:r>
            <w:r w:rsidRPr="0048216B">
              <w:rPr>
                <w:rFonts w:asciiTheme="minorHAnsi" w:hAnsiTheme="minorHAnsi" w:cstheme="minorHAnsi"/>
              </w:rPr>
              <w:t xml:space="preserve"> with Prebio</w:t>
            </w:r>
            <w:r w:rsidRPr="0048216B">
              <w:rPr>
                <w:rFonts w:asciiTheme="minorHAnsi" w:hAnsiTheme="minorHAnsi" w:cstheme="minorHAnsi"/>
                <w:vertAlign w:val="superscript"/>
              </w:rPr>
              <w:t>1™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98D3A6B" w14:textId="77777777" w:rsidR="00354BA4" w:rsidRPr="0048216B" w:rsidRDefault="00354BA4" w:rsidP="00354BA4">
            <w:pPr>
              <w:ind w:right="-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16B">
              <w:rPr>
                <w:rFonts w:asciiTheme="minorHAnsi" w:hAnsiTheme="minorHAnsi" w:cstheme="minorHAnsi"/>
                <w:sz w:val="20"/>
                <w:szCs w:val="20"/>
              </w:rPr>
              <w:t>Chocolate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298D3A6C" w14:textId="77777777" w:rsidR="00354BA4" w:rsidRPr="0048216B" w:rsidRDefault="006751F7" w:rsidP="00354BA4">
            <w:pPr>
              <w:ind w:right="-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16B">
              <w:rPr>
                <w:rFonts w:asciiTheme="minorHAnsi" w:hAnsiTheme="minorHAnsi" w:cstheme="minorHAnsi"/>
                <w:sz w:val="20"/>
                <w:szCs w:val="20"/>
              </w:rPr>
              <w:t>00798716364164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98D3A6D" w14:textId="77777777" w:rsidR="00354BA4" w:rsidRPr="0048216B" w:rsidRDefault="00354BA4" w:rsidP="00354BA4">
            <w:pPr>
              <w:ind w:right="-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16B">
              <w:rPr>
                <w:rFonts w:asciiTheme="minorHAnsi" w:hAnsiTheme="minorHAnsi" w:cstheme="minorHAnsi"/>
                <w:sz w:val="20"/>
                <w:szCs w:val="20"/>
              </w:rPr>
              <w:t>24 x 250 mL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8D3A6E" w14:textId="77777777" w:rsidR="00354BA4" w:rsidRPr="0048216B" w:rsidRDefault="006751F7" w:rsidP="00354BA4">
            <w:pPr>
              <w:ind w:right="-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16B"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298D3A6F" w14:textId="77777777" w:rsidR="006751F7" w:rsidRPr="0048216B" w:rsidRDefault="00354BA4" w:rsidP="00354BA4">
            <w:pPr>
              <w:ind w:right="-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16B">
              <w:rPr>
                <w:rFonts w:asciiTheme="minorHAnsi" w:hAnsiTheme="minorHAnsi" w:cstheme="minorHAnsi"/>
                <w:sz w:val="20"/>
                <w:szCs w:val="20"/>
              </w:rPr>
              <w:t>98716-0364-15</w:t>
            </w:r>
          </w:p>
          <w:p w14:paraId="298D3A70" w14:textId="77777777" w:rsidR="00354BA4" w:rsidRPr="0048216B" w:rsidRDefault="00354BA4" w:rsidP="00354BA4">
            <w:pPr>
              <w:ind w:right="-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98D3A71" w14:textId="77777777" w:rsidR="00354BA4" w:rsidRPr="0048216B" w:rsidRDefault="00354BA4" w:rsidP="00354BA4">
            <w:pPr>
              <w:ind w:right="-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16B">
              <w:rPr>
                <w:rFonts w:asciiTheme="minorHAnsi" w:hAnsiTheme="minorHAnsi" w:cstheme="minorHAnsi"/>
                <w:sz w:val="20"/>
                <w:szCs w:val="20"/>
              </w:rPr>
              <w:t>B4161</w:t>
            </w:r>
          </w:p>
        </w:tc>
      </w:tr>
    </w:tbl>
    <w:p w14:paraId="298D3A73" w14:textId="77777777" w:rsidR="00AF7F3F" w:rsidRPr="0048216B" w:rsidRDefault="00AF7F3F" w:rsidP="00313C73">
      <w:pPr>
        <w:rPr>
          <w:rFonts w:asciiTheme="minorHAnsi" w:hAnsiTheme="minorHAnsi" w:cstheme="minorHAnsi"/>
        </w:rPr>
      </w:pPr>
    </w:p>
    <w:p w14:paraId="298D3A74" w14:textId="77777777" w:rsidR="00AF7F3F" w:rsidRPr="0048216B" w:rsidRDefault="00AF7F3F" w:rsidP="00313C73">
      <w:pPr>
        <w:rPr>
          <w:rFonts w:asciiTheme="minorHAnsi" w:hAnsiTheme="minorHAnsi" w:cstheme="minorHAnsi"/>
        </w:rPr>
      </w:pPr>
    </w:p>
    <w:p w14:paraId="172BDF18" w14:textId="77777777" w:rsidR="0048216B" w:rsidRDefault="0048216B" w:rsidP="00313C73">
      <w:pPr>
        <w:rPr>
          <w:rFonts w:asciiTheme="minorHAnsi" w:hAnsiTheme="minorHAnsi" w:cstheme="minorHAnsi"/>
        </w:rPr>
      </w:pPr>
    </w:p>
    <w:p w14:paraId="091A5F62" w14:textId="77777777" w:rsidR="0048216B" w:rsidRDefault="0048216B" w:rsidP="00313C73">
      <w:pPr>
        <w:rPr>
          <w:rFonts w:asciiTheme="minorHAnsi" w:hAnsiTheme="minorHAnsi" w:cstheme="minorHAnsi"/>
        </w:rPr>
      </w:pPr>
    </w:p>
    <w:p w14:paraId="53C9E6E7" w14:textId="77777777" w:rsidR="0048216B" w:rsidRDefault="0048216B" w:rsidP="00313C73">
      <w:pPr>
        <w:rPr>
          <w:rFonts w:asciiTheme="minorHAnsi" w:hAnsiTheme="minorHAnsi" w:cstheme="minorHAnsi"/>
        </w:rPr>
      </w:pPr>
    </w:p>
    <w:p w14:paraId="03ABFD85" w14:textId="77777777" w:rsidR="0048216B" w:rsidRDefault="0048216B" w:rsidP="00313C73">
      <w:pPr>
        <w:rPr>
          <w:rFonts w:asciiTheme="minorHAnsi" w:hAnsiTheme="minorHAnsi" w:cstheme="minorHAnsi"/>
        </w:rPr>
      </w:pPr>
    </w:p>
    <w:p w14:paraId="7829835F" w14:textId="77777777" w:rsidR="0048216B" w:rsidRDefault="0048216B" w:rsidP="00313C73">
      <w:pPr>
        <w:rPr>
          <w:rFonts w:asciiTheme="minorHAnsi" w:hAnsiTheme="minorHAnsi" w:cstheme="minorHAnsi"/>
        </w:rPr>
      </w:pPr>
    </w:p>
    <w:p w14:paraId="6BA1CC38" w14:textId="77777777" w:rsidR="0048216B" w:rsidRDefault="0048216B" w:rsidP="00313C73">
      <w:pPr>
        <w:rPr>
          <w:rFonts w:asciiTheme="minorHAnsi" w:hAnsiTheme="minorHAnsi" w:cstheme="minorHAnsi"/>
        </w:rPr>
      </w:pPr>
    </w:p>
    <w:p w14:paraId="39247229" w14:textId="77777777" w:rsidR="0048216B" w:rsidRDefault="0048216B" w:rsidP="00313C73">
      <w:pPr>
        <w:rPr>
          <w:rFonts w:asciiTheme="minorHAnsi" w:hAnsiTheme="minorHAnsi" w:cstheme="minorHAnsi"/>
        </w:rPr>
      </w:pPr>
    </w:p>
    <w:p w14:paraId="463C6570" w14:textId="77777777" w:rsidR="0048216B" w:rsidRDefault="0048216B" w:rsidP="00313C73">
      <w:pPr>
        <w:rPr>
          <w:rFonts w:asciiTheme="minorHAnsi" w:hAnsiTheme="minorHAnsi" w:cstheme="minorHAnsi"/>
        </w:rPr>
      </w:pPr>
    </w:p>
    <w:p w14:paraId="160C4BA9" w14:textId="77777777" w:rsidR="0048216B" w:rsidRDefault="0048216B" w:rsidP="00313C73">
      <w:pPr>
        <w:rPr>
          <w:rFonts w:asciiTheme="minorHAnsi" w:hAnsiTheme="minorHAnsi" w:cstheme="minorHAnsi"/>
        </w:rPr>
      </w:pPr>
    </w:p>
    <w:p w14:paraId="70BF614B" w14:textId="77777777" w:rsidR="0048216B" w:rsidRDefault="0048216B" w:rsidP="00313C73">
      <w:pPr>
        <w:rPr>
          <w:rFonts w:asciiTheme="minorHAnsi" w:hAnsiTheme="minorHAnsi" w:cstheme="minorHAnsi"/>
        </w:rPr>
      </w:pPr>
    </w:p>
    <w:p w14:paraId="298D3A75" w14:textId="77777777" w:rsidR="00951144" w:rsidRPr="0048216B" w:rsidRDefault="00313C73" w:rsidP="00313C73">
      <w:pPr>
        <w:rPr>
          <w:rFonts w:asciiTheme="minorHAnsi" w:hAnsiTheme="minorHAnsi" w:cstheme="minorHAnsi"/>
        </w:rPr>
      </w:pPr>
      <w:r w:rsidRPr="0048216B">
        <w:rPr>
          <w:rFonts w:asciiTheme="minorHAnsi" w:hAnsiTheme="minorHAnsi" w:cstheme="minorHAnsi"/>
        </w:rPr>
        <w:t>Thank you for taking the time to review this request. Please contact me should you require any additional information.</w:t>
      </w:r>
    </w:p>
    <w:p w14:paraId="298D3A76" w14:textId="77777777" w:rsidR="006751F7" w:rsidRPr="0048216B" w:rsidRDefault="006751F7" w:rsidP="00313C73">
      <w:pPr>
        <w:rPr>
          <w:rFonts w:asciiTheme="minorHAnsi" w:hAnsiTheme="minorHAnsi" w:cstheme="minorHAnsi"/>
        </w:rPr>
      </w:pPr>
    </w:p>
    <w:p w14:paraId="298D3A77" w14:textId="77777777" w:rsidR="00313C73" w:rsidRPr="0048216B" w:rsidRDefault="00313C73" w:rsidP="00313C73">
      <w:pPr>
        <w:rPr>
          <w:rFonts w:asciiTheme="minorHAnsi" w:hAnsiTheme="minorHAnsi" w:cstheme="minorHAnsi"/>
        </w:rPr>
      </w:pPr>
      <w:r w:rsidRPr="0048216B">
        <w:rPr>
          <w:rFonts w:asciiTheme="minorHAnsi" w:hAnsiTheme="minorHAnsi" w:cstheme="minorHAnsi"/>
        </w:rPr>
        <w:t>Sincerely,</w:t>
      </w:r>
    </w:p>
    <w:p w14:paraId="298D3A78" w14:textId="77777777" w:rsidR="006C6894" w:rsidRPr="0048216B" w:rsidRDefault="006C6894" w:rsidP="00313C73">
      <w:pPr>
        <w:rPr>
          <w:rFonts w:asciiTheme="minorHAnsi" w:hAnsiTheme="minorHAnsi" w:cstheme="minorHAnsi"/>
        </w:rPr>
      </w:pPr>
    </w:p>
    <w:p w14:paraId="298D3A79" w14:textId="77777777" w:rsidR="007C080E" w:rsidRPr="0048216B" w:rsidRDefault="007C080E" w:rsidP="00313C73">
      <w:pPr>
        <w:rPr>
          <w:rFonts w:asciiTheme="minorHAnsi" w:hAnsiTheme="minorHAnsi" w:cstheme="minorHAnsi"/>
        </w:rPr>
      </w:pPr>
    </w:p>
    <w:p w14:paraId="298D3A7A" w14:textId="77777777" w:rsidR="007C080E" w:rsidRPr="0048216B" w:rsidRDefault="007C080E" w:rsidP="00313C73">
      <w:pPr>
        <w:rPr>
          <w:rFonts w:asciiTheme="minorHAnsi" w:hAnsiTheme="minorHAnsi" w:cstheme="minorHAnsi"/>
        </w:rPr>
      </w:pPr>
    </w:p>
    <w:p w14:paraId="298D3A7B" w14:textId="77777777" w:rsidR="00313C73" w:rsidRPr="0048216B" w:rsidRDefault="00E06999" w:rsidP="00313C73">
      <w:pPr>
        <w:rPr>
          <w:rFonts w:asciiTheme="minorHAnsi" w:hAnsiTheme="minorHAnsi" w:cstheme="minorHAnsi"/>
        </w:rPr>
      </w:pPr>
      <w:r w:rsidRPr="004821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Signature:"/>
              <w:maxLength w:val="267"/>
            </w:textInput>
          </w:ffData>
        </w:fldChar>
      </w:r>
      <w:r w:rsidR="0052788B" w:rsidRPr="0048216B">
        <w:rPr>
          <w:rFonts w:asciiTheme="minorHAnsi" w:hAnsiTheme="minorHAnsi" w:cstheme="minorHAnsi"/>
          <w:i/>
        </w:rPr>
        <w:instrText xml:space="preserve"> FORMTEXT </w:instrText>
      </w:r>
      <w:r w:rsidRPr="0048216B">
        <w:rPr>
          <w:rFonts w:asciiTheme="minorHAnsi" w:hAnsiTheme="minorHAnsi" w:cstheme="minorHAnsi"/>
          <w:i/>
        </w:rPr>
      </w:r>
      <w:r w:rsidRPr="0048216B">
        <w:rPr>
          <w:rFonts w:asciiTheme="minorHAnsi" w:hAnsiTheme="minorHAnsi" w:cstheme="minorHAnsi"/>
          <w:i/>
        </w:rPr>
        <w:fldChar w:fldCharType="separate"/>
      </w:r>
      <w:r w:rsidR="0052788B" w:rsidRPr="0048216B">
        <w:rPr>
          <w:rFonts w:asciiTheme="minorHAnsi" w:hAnsiTheme="minorHAnsi" w:cstheme="minorHAnsi"/>
          <w:i/>
          <w:noProof/>
        </w:rPr>
        <w:t>Signature:</w:t>
      </w:r>
      <w:r w:rsidRPr="0048216B">
        <w:rPr>
          <w:rFonts w:asciiTheme="minorHAnsi" w:hAnsiTheme="minorHAnsi" w:cstheme="minorHAnsi"/>
          <w:i/>
        </w:rPr>
        <w:fldChar w:fldCharType="end"/>
      </w:r>
    </w:p>
    <w:p w14:paraId="298D3A7C" w14:textId="77777777" w:rsidR="00313C73" w:rsidRPr="0048216B" w:rsidRDefault="00E06999" w:rsidP="00313C73">
      <w:pPr>
        <w:rPr>
          <w:rFonts w:asciiTheme="minorHAnsi" w:hAnsiTheme="minorHAnsi" w:cstheme="minorHAnsi"/>
        </w:rPr>
      </w:pPr>
      <w:r w:rsidRPr="004821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Name:"/>
              <w:maxLength w:val="267"/>
            </w:textInput>
          </w:ffData>
        </w:fldChar>
      </w:r>
      <w:r w:rsidR="0052788B" w:rsidRPr="0048216B">
        <w:rPr>
          <w:rFonts w:asciiTheme="minorHAnsi" w:hAnsiTheme="minorHAnsi" w:cstheme="minorHAnsi"/>
          <w:i/>
        </w:rPr>
        <w:instrText xml:space="preserve"> FORMTEXT </w:instrText>
      </w:r>
      <w:r w:rsidRPr="0048216B">
        <w:rPr>
          <w:rFonts w:asciiTheme="minorHAnsi" w:hAnsiTheme="minorHAnsi" w:cstheme="minorHAnsi"/>
          <w:i/>
        </w:rPr>
      </w:r>
      <w:r w:rsidRPr="0048216B">
        <w:rPr>
          <w:rFonts w:asciiTheme="minorHAnsi" w:hAnsiTheme="minorHAnsi" w:cstheme="minorHAnsi"/>
          <w:i/>
        </w:rPr>
        <w:fldChar w:fldCharType="separate"/>
      </w:r>
      <w:r w:rsidR="0052788B" w:rsidRPr="0048216B">
        <w:rPr>
          <w:rFonts w:asciiTheme="minorHAnsi" w:hAnsiTheme="minorHAnsi" w:cstheme="minorHAnsi"/>
          <w:i/>
          <w:noProof/>
        </w:rPr>
        <w:t>Name:</w:t>
      </w:r>
      <w:r w:rsidRPr="0048216B">
        <w:rPr>
          <w:rFonts w:asciiTheme="minorHAnsi" w:hAnsiTheme="minorHAnsi" w:cstheme="minorHAnsi"/>
          <w:i/>
        </w:rPr>
        <w:fldChar w:fldCharType="end"/>
      </w:r>
    </w:p>
    <w:p w14:paraId="298D3A7D" w14:textId="77777777" w:rsidR="00313C73" w:rsidRPr="0048216B" w:rsidRDefault="00E06999" w:rsidP="00313C73">
      <w:pPr>
        <w:rPr>
          <w:rFonts w:asciiTheme="minorHAnsi" w:hAnsiTheme="minorHAnsi" w:cstheme="minorHAnsi"/>
        </w:rPr>
      </w:pPr>
      <w:r w:rsidRPr="004821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Title:"/>
              <w:maxLength w:val="267"/>
            </w:textInput>
          </w:ffData>
        </w:fldChar>
      </w:r>
      <w:r w:rsidR="0052788B" w:rsidRPr="0048216B">
        <w:rPr>
          <w:rFonts w:asciiTheme="minorHAnsi" w:hAnsiTheme="minorHAnsi" w:cstheme="minorHAnsi"/>
          <w:i/>
        </w:rPr>
        <w:instrText xml:space="preserve"> FORMTEXT </w:instrText>
      </w:r>
      <w:r w:rsidRPr="0048216B">
        <w:rPr>
          <w:rFonts w:asciiTheme="minorHAnsi" w:hAnsiTheme="minorHAnsi" w:cstheme="minorHAnsi"/>
          <w:i/>
        </w:rPr>
      </w:r>
      <w:r w:rsidRPr="0048216B">
        <w:rPr>
          <w:rFonts w:asciiTheme="minorHAnsi" w:hAnsiTheme="minorHAnsi" w:cstheme="minorHAnsi"/>
          <w:i/>
        </w:rPr>
        <w:fldChar w:fldCharType="separate"/>
      </w:r>
      <w:r w:rsidR="0052788B" w:rsidRPr="0048216B">
        <w:rPr>
          <w:rFonts w:asciiTheme="minorHAnsi" w:hAnsiTheme="minorHAnsi" w:cstheme="minorHAnsi"/>
          <w:i/>
          <w:noProof/>
        </w:rPr>
        <w:t>Title:</w:t>
      </w:r>
      <w:r w:rsidRPr="0048216B">
        <w:rPr>
          <w:rFonts w:asciiTheme="minorHAnsi" w:hAnsiTheme="minorHAnsi" w:cstheme="minorHAnsi"/>
          <w:i/>
        </w:rPr>
        <w:fldChar w:fldCharType="end"/>
      </w:r>
    </w:p>
    <w:p w14:paraId="298D3A7E" w14:textId="77777777" w:rsidR="00313C73" w:rsidRPr="0048216B" w:rsidRDefault="00313C73" w:rsidP="00313C73">
      <w:pPr>
        <w:rPr>
          <w:rFonts w:asciiTheme="minorHAnsi" w:hAnsiTheme="minorHAnsi" w:cstheme="minorHAnsi"/>
        </w:rPr>
      </w:pPr>
    </w:p>
    <w:p w14:paraId="298D3A7F" w14:textId="7AAE63D5" w:rsidR="00313C73" w:rsidRPr="0048216B" w:rsidRDefault="00E06999" w:rsidP="006751F7">
      <w:pPr>
        <w:rPr>
          <w:rFonts w:asciiTheme="minorHAnsi" w:hAnsiTheme="minorHAnsi" w:cstheme="minorHAnsi"/>
          <w:i/>
        </w:rPr>
      </w:pPr>
      <w:r w:rsidRPr="004821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Attachments: You may want to include pertinent information supporting evidence of medical necessity and product information. Please refer to www.nestlehealthscience.us website for product information."/>
              <w:maxLength w:val="267"/>
            </w:textInput>
          </w:ffData>
        </w:fldChar>
      </w:r>
      <w:r w:rsidR="00037519" w:rsidRPr="0048216B">
        <w:rPr>
          <w:rFonts w:asciiTheme="minorHAnsi" w:hAnsiTheme="minorHAnsi" w:cstheme="minorHAnsi"/>
          <w:i/>
        </w:rPr>
        <w:instrText xml:space="preserve"> FORMTEXT </w:instrText>
      </w:r>
      <w:r w:rsidRPr="0048216B">
        <w:rPr>
          <w:rFonts w:asciiTheme="minorHAnsi" w:hAnsiTheme="minorHAnsi" w:cstheme="minorHAnsi"/>
          <w:i/>
        </w:rPr>
      </w:r>
      <w:r w:rsidRPr="0048216B">
        <w:rPr>
          <w:rFonts w:asciiTheme="minorHAnsi" w:hAnsiTheme="minorHAnsi" w:cstheme="minorHAnsi"/>
          <w:i/>
        </w:rPr>
        <w:fldChar w:fldCharType="separate"/>
      </w:r>
      <w:r w:rsidR="00037519" w:rsidRPr="0048216B">
        <w:rPr>
          <w:rFonts w:asciiTheme="minorHAnsi" w:hAnsiTheme="minorHAnsi" w:cstheme="minorHAnsi"/>
          <w:i/>
          <w:noProof/>
        </w:rPr>
        <w:t xml:space="preserve">Attachments: You may want to include pertinent information supporting evidence of medical necessity and product information. Please refer to </w:t>
      </w:r>
      <w:r w:rsidR="006A0F38" w:rsidRPr="006A0F38">
        <w:t>www.NestleHealthScience.us</w:t>
      </w:r>
      <w:r w:rsidR="00037519" w:rsidRPr="0048216B">
        <w:rPr>
          <w:rFonts w:asciiTheme="minorHAnsi" w:hAnsiTheme="minorHAnsi" w:cstheme="minorHAnsi"/>
          <w:i/>
          <w:noProof/>
        </w:rPr>
        <w:t xml:space="preserve"> website for product information.</w:t>
      </w:r>
      <w:r w:rsidRPr="0048216B">
        <w:rPr>
          <w:rFonts w:asciiTheme="minorHAnsi" w:hAnsiTheme="minorHAnsi" w:cstheme="minorHAnsi"/>
          <w:i/>
        </w:rPr>
        <w:fldChar w:fldCharType="end"/>
      </w:r>
    </w:p>
    <w:p w14:paraId="298D3A80" w14:textId="77777777" w:rsidR="006751F7" w:rsidRPr="0048216B" w:rsidRDefault="006751F7" w:rsidP="006751F7">
      <w:pPr>
        <w:rPr>
          <w:rFonts w:asciiTheme="minorHAnsi" w:hAnsiTheme="minorHAnsi" w:cstheme="minorHAnsi"/>
          <w:i/>
        </w:rPr>
      </w:pPr>
    </w:p>
    <w:p w14:paraId="298D3A81" w14:textId="77777777" w:rsidR="00883D7A" w:rsidRPr="0048216B" w:rsidRDefault="00883D7A" w:rsidP="006751F7">
      <w:pPr>
        <w:rPr>
          <w:rFonts w:asciiTheme="minorHAnsi" w:hAnsiTheme="minorHAnsi" w:cstheme="minorHAnsi"/>
        </w:rPr>
      </w:pPr>
    </w:p>
    <w:p w14:paraId="298D3A82" w14:textId="77777777" w:rsidR="006751F7" w:rsidRPr="0048216B" w:rsidRDefault="006751F7" w:rsidP="006751F7">
      <w:pPr>
        <w:rPr>
          <w:rFonts w:asciiTheme="minorHAnsi" w:hAnsiTheme="minorHAnsi" w:cstheme="minorHAnsi"/>
        </w:rPr>
      </w:pPr>
      <w:r w:rsidRPr="0048216B">
        <w:rPr>
          <w:rFonts w:asciiTheme="minorHAnsi" w:hAnsiTheme="minorHAnsi" w:cstheme="minorHAnsi"/>
        </w:rPr>
        <w:t>REFERENCES:</w:t>
      </w:r>
    </w:p>
    <w:p w14:paraId="298D3A83" w14:textId="77777777" w:rsidR="006751F7" w:rsidRPr="0048216B" w:rsidRDefault="00EF0E29" w:rsidP="006751F7">
      <w:pPr>
        <w:rPr>
          <w:rFonts w:asciiTheme="minorHAnsi" w:hAnsiTheme="minorHAnsi" w:cstheme="minorHAnsi"/>
          <w:sz w:val="16"/>
          <w:szCs w:val="16"/>
        </w:rPr>
      </w:pPr>
      <w:r w:rsidRPr="0048216B">
        <w:rPr>
          <w:rFonts w:asciiTheme="minorHAnsi" w:hAnsiTheme="minorHAnsi" w:cstheme="minorHAnsi"/>
          <w:sz w:val="16"/>
          <w:szCs w:val="16"/>
        </w:rPr>
        <w:t>1. US</w:t>
      </w:r>
      <w:r w:rsidR="006751F7" w:rsidRPr="0048216B">
        <w:rPr>
          <w:rFonts w:asciiTheme="minorHAnsi" w:hAnsiTheme="minorHAnsi" w:cstheme="minorHAnsi"/>
          <w:sz w:val="16"/>
          <w:szCs w:val="16"/>
        </w:rPr>
        <w:t xml:space="preserve"> Dairy Export Council. Reference Manual for U.S. Whey and Lactose Products, 2004.</w:t>
      </w:r>
    </w:p>
    <w:p w14:paraId="298D3A84" w14:textId="77777777" w:rsidR="006751F7" w:rsidRPr="0048216B" w:rsidRDefault="00EF0E29" w:rsidP="006751F7">
      <w:pPr>
        <w:rPr>
          <w:rFonts w:asciiTheme="minorHAnsi" w:hAnsiTheme="minorHAnsi" w:cstheme="minorHAnsi"/>
          <w:sz w:val="16"/>
          <w:szCs w:val="16"/>
        </w:rPr>
      </w:pPr>
      <w:r w:rsidRPr="0048216B">
        <w:rPr>
          <w:rFonts w:asciiTheme="minorHAnsi" w:hAnsiTheme="minorHAnsi" w:cstheme="minorHAnsi"/>
          <w:sz w:val="16"/>
          <w:szCs w:val="16"/>
        </w:rPr>
        <w:t>2. Zaloga</w:t>
      </w:r>
      <w:r w:rsidR="006751F7" w:rsidRPr="0048216B">
        <w:rPr>
          <w:rFonts w:asciiTheme="minorHAnsi" w:hAnsiTheme="minorHAnsi" w:cstheme="minorHAnsi"/>
          <w:sz w:val="16"/>
          <w:szCs w:val="16"/>
        </w:rPr>
        <w:t xml:space="preserve"> GP. Physiologic effects of peptide-based enteral formulas. </w:t>
      </w:r>
      <w:r w:rsidR="006751F7" w:rsidRPr="0048216B">
        <w:rPr>
          <w:rFonts w:asciiTheme="minorHAnsi" w:hAnsiTheme="minorHAnsi" w:cstheme="minorHAnsi"/>
          <w:i/>
          <w:iCs/>
          <w:sz w:val="16"/>
          <w:szCs w:val="16"/>
        </w:rPr>
        <w:t xml:space="preserve">Nutrition in Clinical Practice </w:t>
      </w:r>
      <w:r w:rsidR="006751F7" w:rsidRPr="0048216B">
        <w:rPr>
          <w:rFonts w:asciiTheme="minorHAnsi" w:hAnsiTheme="minorHAnsi" w:cstheme="minorHAnsi"/>
          <w:sz w:val="16"/>
          <w:szCs w:val="16"/>
        </w:rPr>
        <w:t>1990</w:t>
      </w:r>
      <w:r w:rsidR="008D6EDD" w:rsidRPr="0048216B">
        <w:rPr>
          <w:rFonts w:asciiTheme="minorHAnsi" w:hAnsiTheme="minorHAnsi" w:cstheme="minorHAnsi"/>
          <w:sz w:val="16"/>
          <w:szCs w:val="16"/>
        </w:rPr>
        <w:t>; 5</w:t>
      </w:r>
      <w:r w:rsidR="006751F7" w:rsidRPr="0048216B">
        <w:rPr>
          <w:rFonts w:asciiTheme="minorHAnsi" w:hAnsiTheme="minorHAnsi" w:cstheme="minorHAnsi"/>
          <w:sz w:val="16"/>
          <w:szCs w:val="16"/>
        </w:rPr>
        <w:t>(6):231-237.</w:t>
      </w:r>
    </w:p>
    <w:p w14:paraId="298D3A85" w14:textId="77777777" w:rsidR="006751F7" w:rsidRPr="0048216B" w:rsidRDefault="008D6EDD" w:rsidP="006751F7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48216B">
        <w:rPr>
          <w:rFonts w:asciiTheme="minorHAnsi" w:hAnsiTheme="minorHAnsi" w:cstheme="minorHAnsi"/>
          <w:sz w:val="16"/>
          <w:szCs w:val="16"/>
        </w:rPr>
        <w:t>3. Tappenden</w:t>
      </w:r>
      <w:r w:rsidR="006751F7" w:rsidRPr="0048216B">
        <w:rPr>
          <w:rFonts w:asciiTheme="minorHAnsi" w:hAnsiTheme="minorHAnsi" w:cstheme="minorHAnsi"/>
          <w:sz w:val="16"/>
          <w:szCs w:val="16"/>
        </w:rPr>
        <w:t xml:space="preserve"> KA, et al. Peptide-based diet with low amount of free amino acids enhances gastrointestinal structure and function in piglets with</w:t>
      </w:r>
    </w:p>
    <w:p w14:paraId="298D3A86" w14:textId="77777777" w:rsidR="006751F7" w:rsidRPr="0048216B" w:rsidRDefault="006751F7" w:rsidP="006751F7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48216B">
        <w:rPr>
          <w:rFonts w:asciiTheme="minorHAnsi" w:hAnsiTheme="minorHAnsi" w:cstheme="minorHAnsi"/>
          <w:sz w:val="16"/>
          <w:szCs w:val="16"/>
        </w:rPr>
        <w:t xml:space="preserve">compromised gastrointestinal tract. </w:t>
      </w:r>
      <w:r w:rsidRPr="0048216B">
        <w:rPr>
          <w:rFonts w:asciiTheme="minorHAnsi" w:hAnsiTheme="minorHAnsi" w:cstheme="minorHAnsi"/>
          <w:i/>
          <w:iCs/>
          <w:sz w:val="16"/>
          <w:szCs w:val="16"/>
        </w:rPr>
        <w:t xml:space="preserve">J Pediatr Gastroenterol Nutr </w:t>
      </w:r>
      <w:r w:rsidRPr="0048216B">
        <w:rPr>
          <w:rFonts w:asciiTheme="minorHAnsi" w:hAnsiTheme="minorHAnsi" w:cstheme="minorHAnsi"/>
          <w:sz w:val="16"/>
          <w:szCs w:val="16"/>
        </w:rPr>
        <w:t>2005;41(4):552.</w:t>
      </w:r>
    </w:p>
    <w:p w14:paraId="298D3A87" w14:textId="77777777" w:rsidR="006751F7" w:rsidRPr="0048216B" w:rsidRDefault="00EF0E29" w:rsidP="006751F7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48216B">
        <w:rPr>
          <w:rFonts w:asciiTheme="minorHAnsi" w:hAnsiTheme="minorHAnsi" w:cstheme="minorHAnsi"/>
          <w:sz w:val="16"/>
          <w:szCs w:val="16"/>
        </w:rPr>
        <w:t>4. Calbet</w:t>
      </w:r>
      <w:r w:rsidR="006751F7" w:rsidRPr="0048216B">
        <w:rPr>
          <w:rFonts w:asciiTheme="minorHAnsi" w:hAnsiTheme="minorHAnsi" w:cstheme="minorHAnsi"/>
          <w:sz w:val="16"/>
          <w:szCs w:val="16"/>
        </w:rPr>
        <w:t xml:space="preserve"> JA, Holst JJ. Gastric Emptying, gastric secretion and enterogastrone response after administration of milk proteins or their peptide hydrolysates in humans. </w:t>
      </w:r>
      <w:r w:rsidR="006751F7" w:rsidRPr="0048216B">
        <w:rPr>
          <w:rFonts w:asciiTheme="minorHAnsi" w:hAnsiTheme="minorHAnsi" w:cstheme="minorHAnsi"/>
          <w:i/>
          <w:iCs/>
          <w:sz w:val="16"/>
          <w:szCs w:val="16"/>
        </w:rPr>
        <w:t xml:space="preserve">European Journal of Nutrition </w:t>
      </w:r>
      <w:r w:rsidR="006751F7" w:rsidRPr="0048216B">
        <w:rPr>
          <w:rFonts w:asciiTheme="minorHAnsi" w:hAnsiTheme="minorHAnsi" w:cstheme="minorHAnsi"/>
          <w:sz w:val="16"/>
          <w:szCs w:val="16"/>
        </w:rPr>
        <w:t>2004;43:127-139.</w:t>
      </w:r>
    </w:p>
    <w:p w14:paraId="298D3A88" w14:textId="77777777" w:rsidR="006751F7" w:rsidRPr="0048216B" w:rsidRDefault="006751F7" w:rsidP="006751F7">
      <w:pPr>
        <w:rPr>
          <w:rFonts w:asciiTheme="minorHAnsi" w:hAnsiTheme="minorHAnsi" w:cstheme="minorHAnsi"/>
        </w:rPr>
      </w:pPr>
    </w:p>
    <w:sectPr w:rsidR="006751F7" w:rsidRPr="0048216B" w:rsidSect="00313C73">
      <w:footerReference w:type="even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D3A8B" w14:textId="77777777" w:rsidR="005C4A66" w:rsidRDefault="005C4A66">
      <w:r>
        <w:separator/>
      </w:r>
    </w:p>
  </w:endnote>
  <w:endnote w:type="continuationSeparator" w:id="0">
    <w:p w14:paraId="298D3A8C" w14:textId="77777777" w:rsidR="005C4A66" w:rsidRDefault="005C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D3A8D" w14:textId="77777777" w:rsidR="001035B3" w:rsidRDefault="00E06999" w:rsidP="002878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35B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8D3A8E" w14:textId="77777777" w:rsidR="001035B3" w:rsidRDefault="001035B3" w:rsidP="007A319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D3A8F" w14:textId="77777777" w:rsidR="001035B3" w:rsidRDefault="00E06999" w:rsidP="002878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35B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F38">
      <w:rPr>
        <w:rStyle w:val="PageNumber"/>
        <w:noProof/>
      </w:rPr>
      <w:t>1</w:t>
    </w:r>
    <w:r>
      <w:rPr>
        <w:rStyle w:val="PageNumber"/>
      </w:rPr>
      <w:fldChar w:fldCharType="end"/>
    </w:r>
  </w:p>
  <w:p w14:paraId="298D3A90" w14:textId="77777777" w:rsidR="001035B3" w:rsidRDefault="001035B3" w:rsidP="007A31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D3A89" w14:textId="77777777" w:rsidR="005C4A66" w:rsidRDefault="005C4A66">
      <w:r>
        <w:separator/>
      </w:r>
    </w:p>
  </w:footnote>
  <w:footnote w:type="continuationSeparator" w:id="0">
    <w:p w14:paraId="298D3A8A" w14:textId="77777777" w:rsidR="005C4A66" w:rsidRDefault="005C4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06A"/>
    <w:multiLevelType w:val="hybridMultilevel"/>
    <w:tmpl w:val="541AD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000A0"/>
    <w:multiLevelType w:val="hybridMultilevel"/>
    <w:tmpl w:val="270080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F04624"/>
    <w:multiLevelType w:val="hybridMultilevel"/>
    <w:tmpl w:val="A16898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377CCA"/>
    <w:multiLevelType w:val="hybridMultilevel"/>
    <w:tmpl w:val="C9CAD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B94801"/>
    <w:multiLevelType w:val="hybridMultilevel"/>
    <w:tmpl w:val="837A4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34752F"/>
    <w:multiLevelType w:val="hybridMultilevel"/>
    <w:tmpl w:val="C456A634"/>
    <w:lvl w:ilvl="0" w:tplc="4F1E93B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</w:rPr>
    </w:lvl>
  </w:abstractNum>
  <w:abstractNum w:abstractNumId="6" w15:restartNumberingAfterBreak="0">
    <w:nsid w:val="6B294324"/>
    <w:multiLevelType w:val="hybridMultilevel"/>
    <w:tmpl w:val="586A5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9B28EF"/>
    <w:multiLevelType w:val="hybridMultilevel"/>
    <w:tmpl w:val="8856AC5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pYafJsQ3eHC111dofXk4fitlFl1rUR10b268NUR0w2rj0AxnmccxcOPttYcEOjj0SoxnHiiprf2g0Q5lchJyuQ==" w:salt="IrZCM4hakLw83+sQacv0nw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73"/>
    <w:rsid w:val="00001FAE"/>
    <w:rsid w:val="00006476"/>
    <w:rsid w:val="00025837"/>
    <w:rsid w:val="00037519"/>
    <w:rsid w:val="00044E7F"/>
    <w:rsid w:val="00047532"/>
    <w:rsid w:val="000E1E32"/>
    <w:rsid w:val="001035B3"/>
    <w:rsid w:val="00121D90"/>
    <w:rsid w:val="001461C0"/>
    <w:rsid w:val="001629BD"/>
    <w:rsid w:val="00187D76"/>
    <w:rsid w:val="001B5308"/>
    <w:rsid w:val="0020601C"/>
    <w:rsid w:val="002178B8"/>
    <w:rsid w:val="002257F0"/>
    <w:rsid w:val="0023277C"/>
    <w:rsid w:val="0023349C"/>
    <w:rsid w:val="00287853"/>
    <w:rsid w:val="00297249"/>
    <w:rsid w:val="002A4E1C"/>
    <w:rsid w:val="002D7BF4"/>
    <w:rsid w:val="00313C73"/>
    <w:rsid w:val="00327A6F"/>
    <w:rsid w:val="00341997"/>
    <w:rsid w:val="00354BA4"/>
    <w:rsid w:val="0038068B"/>
    <w:rsid w:val="00384753"/>
    <w:rsid w:val="0039426C"/>
    <w:rsid w:val="00397D5E"/>
    <w:rsid w:val="003E0A37"/>
    <w:rsid w:val="003E7D6A"/>
    <w:rsid w:val="003F4153"/>
    <w:rsid w:val="003F6238"/>
    <w:rsid w:val="00411835"/>
    <w:rsid w:val="00434964"/>
    <w:rsid w:val="004653F5"/>
    <w:rsid w:val="0048216B"/>
    <w:rsid w:val="0049015C"/>
    <w:rsid w:val="004A2F37"/>
    <w:rsid w:val="004B0C19"/>
    <w:rsid w:val="004D13E4"/>
    <w:rsid w:val="00512ADE"/>
    <w:rsid w:val="00517DD7"/>
    <w:rsid w:val="00526DBE"/>
    <w:rsid w:val="0052788B"/>
    <w:rsid w:val="0053592A"/>
    <w:rsid w:val="0055388A"/>
    <w:rsid w:val="005629CB"/>
    <w:rsid w:val="005A5824"/>
    <w:rsid w:val="005C4734"/>
    <w:rsid w:val="005C4A66"/>
    <w:rsid w:val="0062556A"/>
    <w:rsid w:val="006264AD"/>
    <w:rsid w:val="0066352D"/>
    <w:rsid w:val="006659B1"/>
    <w:rsid w:val="0067363A"/>
    <w:rsid w:val="006751F7"/>
    <w:rsid w:val="006A0640"/>
    <w:rsid w:val="006A0F38"/>
    <w:rsid w:val="006A588D"/>
    <w:rsid w:val="006C6894"/>
    <w:rsid w:val="006C77AE"/>
    <w:rsid w:val="00717D07"/>
    <w:rsid w:val="00733D84"/>
    <w:rsid w:val="00745E8D"/>
    <w:rsid w:val="007504A7"/>
    <w:rsid w:val="0075688F"/>
    <w:rsid w:val="00791943"/>
    <w:rsid w:val="0079771D"/>
    <w:rsid w:val="007A319E"/>
    <w:rsid w:val="007C080E"/>
    <w:rsid w:val="007D2645"/>
    <w:rsid w:val="008127EE"/>
    <w:rsid w:val="00825BD8"/>
    <w:rsid w:val="00883D7A"/>
    <w:rsid w:val="008C33CC"/>
    <w:rsid w:val="008C603C"/>
    <w:rsid w:val="008C74D1"/>
    <w:rsid w:val="008D6EDD"/>
    <w:rsid w:val="008E07DB"/>
    <w:rsid w:val="00911393"/>
    <w:rsid w:val="00913F41"/>
    <w:rsid w:val="00920E2C"/>
    <w:rsid w:val="00933EB3"/>
    <w:rsid w:val="00942FD8"/>
    <w:rsid w:val="009509AB"/>
    <w:rsid w:val="00951144"/>
    <w:rsid w:val="00957A40"/>
    <w:rsid w:val="00984943"/>
    <w:rsid w:val="00996C88"/>
    <w:rsid w:val="00997F39"/>
    <w:rsid w:val="009B5C45"/>
    <w:rsid w:val="009E1775"/>
    <w:rsid w:val="009F215B"/>
    <w:rsid w:val="009F4788"/>
    <w:rsid w:val="00A02451"/>
    <w:rsid w:val="00A14568"/>
    <w:rsid w:val="00A2759E"/>
    <w:rsid w:val="00A31E13"/>
    <w:rsid w:val="00A56EB5"/>
    <w:rsid w:val="00A86091"/>
    <w:rsid w:val="00AA0BDC"/>
    <w:rsid w:val="00AE6A51"/>
    <w:rsid w:val="00AF1628"/>
    <w:rsid w:val="00AF20B8"/>
    <w:rsid w:val="00AF7C43"/>
    <w:rsid w:val="00AF7F3F"/>
    <w:rsid w:val="00B01FBA"/>
    <w:rsid w:val="00B27273"/>
    <w:rsid w:val="00B327C4"/>
    <w:rsid w:val="00B650B9"/>
    <w:rsid w:val="00BA227D"/>
    <w:rsid w:val="00BE2E54"/>
    <w:rsid w:val="00BF502E"/>
    <w:rsid w:val="00C17767"/>
    <w:rsid w:val="00C40B74"/>
    <w:rsid w:val="00C5190A"/>
    <w:rsid w:val="00C53E2A"/>
    <w:rsid w:val="00C94234"/>
    <w:rsid w:val="00CB60C3"/>
    <w:rsid w:val="00CC1D8C"/>
    <w:rsid w:val="00CD2556"/>
    <w:rsid w:val="00CE042D"/>
    <w:rsid w:val="00CE11A4"/>
    <w:rsid w:val="00D13D01"/>
    <w:rsid w:val="00D622E7"/>
    <w:rsid w:val="00D979FE"/>
    <w:rsid w:val="00DA0852"/>
    <w:rsid w:val="00DC312D"/>
    <w:rsid w:val="00DF076A"/>
    <w:rsid w:val="00E02E11"/>
    <w:rsid w:val="00E06999"/>
    <w:rsid w:val="00E13C76"/>
    <w:rsid w:val="00E2487D"/>
    <w:rsid w:val="00E475BD"/>
    <w:rsid w:val="00E55BDC"/>
    <w:rsid w:val="00E83F73"/>
    <w:rsid w:val="00EA5688"/>
    <w:rsid w:val="00EC12D8"/>
    <w:rsid w:val="00EF0E29"/>
    <w:rsid w:val="00EF6788"/>
    <w:rsid w:val="00F01FEE"/>
    <w:rsid w:val="00F16353"/>
    <w:rsid w:val="00F35536"/>
    <w:rsid w:val="00F478DD"/>
    <w:rsid w:val="00F5557F"/>
    <w:rsid w:val="00F636E4"/>
    <w:rsid w:val="00F97186"/>
    <w:rsid w:val="00FA036B"/>
    <w:rsid w:val="00FB6D62"/>
    <w:rsid w:val="00FC654A"/>
    <w:rsid w:val="00FC7A59"/>
    <w:rsid w:val="00FF0FD8"/>
    <w:rsid w:val="00FF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98D3A1B"/>
  <w15:docId w15:val="{E89A6630-5D71-4658-B858-685E2A68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8D"/>
    <w:pPr>
      <w:spacing w:after="0" w:line="240" w:lineRule="auto"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C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A31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588D"/>
    <w:rPr>
      <w:rFonts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7A319E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957A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A588D"/>
    <w:rPr>
      <w:rFonts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957A40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AF7F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1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1F7"/>
    <w:rPr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C6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5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54A"/>
    <w:rPr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54A"/>
    <w:rPr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5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54A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A09861573ED145ADBD03E5C20953EF" ma:contentTypeVersion="1" ma:contentTypeDescription="Create a new document." ma:contentTypeScope="" ma:versionID="fc5733e463cfc2f2255fb7962acca329">
  <xsd:schema xmlns:xsd="http://www.w3.org/2001/XMLSchema" xmlns:xs="http://www.w3.org/2001/XMLSchema" xmlns:p="http://schemas.microsoft.com/office/2006/metadata/properties" xmlns:ns1="http://schemas.microsoft.com/sharepoint/v3" xmlns:ns2="564a7cfc-2f05-4463-9f71-2bf394ca9cdc" targetNamespace="http://schemas.microsoft.com/office/2006/metadata/properties" ma:root="true" ma:fieldsID="f06dd8208923bf886e793beb70ab94c7" ns1:_="" ns2:_="">
    <xsd:import namespace="http://schemas.microsoft.com/sharepoint/v3"/>
    <xsd:import namespace="564a7cfc-2f05-4463-9f71-2bf394ca9c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a7cfc-2f05-4463-9f71-2bf394ca9cd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D9801E8824D4A93A7324BF2FAA8C9" ma:contentTypeVersion="1" ma:contentTypeDescription="Create a new document." ma:contentTypeScope="" ma:versionID="4bbd7b1dbb81bef714e8140c74ff17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A71B41-CA65-423C-85CF-3A84C5CB5302}"/>
</file>

<file path=customXml/itemProps2.xml><?xml version="1.0" encoding="utf-8"?>
<ds:datastoreItem xmlns:ds="http://schemas.openxmlformats.org/officeDocument/2006/customXml" ds:itemID="{D33A1028-6630-4EFB-91A8-A8507D3ACB39}"/>
</file>

<file path=customXml/itemProps3.xml><?xml version="1.0" encoding="utf-8"?>
<ds:datastoreItem xmlns:ds="http://schemas.openxmlformats.org/officeDocument/2006/customXml" ds:itemID="{CDB7C12B-6B48-4677-9E82-B9E36C66EC04}"/>
</file>

<file path=customXml/itemProps4.xml><?xml version="1.0" encoding="utf-8"?>
<ds:datastoreItem xmlns:ds="http://schemas.openxmlformats.org/officeDocument/2006/customXml" ds:itemID="{95F70425-8039-4647-ABCA-46A2275C6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4a7cfc-2f05-4463-9f71-2bf394ca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74B691-68A6-4EEC-B4A6-50F52B9636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COMPLEAT®</vt:lpstr>
    </vt:vector>
  </TitlesOfParts>
  <Company>Nestlé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COMPLEAT®</dc:title>
  <dc:creator>Nestle</dc:creator>
  <cp:lastModifiedBy>Ingram,Samuel,FLORHAM PARK,NUTHCN Florham Park Innovation</cp:lastModifiedBy>
  <cp:revision>3</cp:revision>
  <cp:lastPrinted>2013-09-09T13:28:00Z</cp:lastPrinted>
  <dcterms:created xsi:type="dcterms:W3CDTF">2015-12-03T17:41:00Z</dcterms:created>
  <dcterms:modified xsi:type="dcterms:W3CDTF">2016-01-13T13:06:00Z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0x010100354D9801E8824D4A93A7324BF2FAA8C9</vt:lpwstr>
  </property>
  <property fmtid="{D5CDD505-2E9C-101B-9397-08002B2CF9AE}" pid="3" name="_dlc_DocIdItemGuid">
    <vt:lpwstr>978f223f-aab6-4d64-bac9-6e7c1cf01763</vt:lpwstr>
  </property>
</Properties>
</file>